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49B" w:rsidRDefault="0047149B" w:rsidP="0047149B">
      <w:pPr>
        <w:pStyle w:val="Title"/>
        <w:rPr>
          <w:rFonts w:ascii="Candara" w:hAnsi="Candara"/>
          <w:b/>
        </w:rPr>
      </w:pPr>
      <w:r w:rsidRPr="00FF57B3">
        <w:rPr>
          <w:rFonts w:ascii="Candara" w:hAnsi="Candara"/>
          <w:b/>
        </w:rPr>
        <w:t>Somme</w:t>
      </w:r>
      <w:r w:rsidR="00095655">
        <w:rPr>
          <w:rFonts w:ascii="Candara" w:hAnsi="Candara"/>
          <w:b/>
        </w:rPr>
        <w:t>100 FILM</w:t>
      </w:r>
      <w:r w:rsidRPr="00FF57B3">
        <w:rPr>
          <w:rFonts w:ascii="Candara" w:hAnsi="Candara"/>
          <w:b/>
        </w:rPr>
        <w:t xml:space="preserve"> </w:t>
      </w:r>
      <w:bookmarkStart w:id="0" w:name="_GoBack"/>
      <w:bookmarkEnd w:id="0"/>
    </w:p>
    <w:p w:rsidR="0047149B" w:rsidRPr="00FF57B3" w:rsidRDefault="002B2512" w:rsidP="0047149B">
      <w:pPr>
        <w:pStyle w:val="Title"/>
        <w:rPr>
          <w:rFonts w:ascii="Candara" w:hAnsi="Candara"/>
          <w:b/>
        </w:rPr>
      </w:pPr>
      <w:r>
        <w:rPr>
          <w:rFonts w:ascii="Candara" w:hAnsi="Candara"/>
          <w:b/>
        </w:rPr>
        <w:t xml:space="preserve">Film Screening </w:t>
      </w:r>
      <w:r w:rsidR="00A93DBA">
        <w:rPr>
          <w:rFonts w:ascii="Candara" w:hAnsi="Candara"/>
          <w:b/>
        </w:rPr>
        <w:t xml:space="preserve">Personal </w:t>
      </w:r>
      <w:r>
        <w:rPr>
          <w:rFonts w:ascii="Candara" w:hAnsi="Candara"/>
          <w:b/>
        </w:rPr>
        <w:t xml:space="preserve">Reflections Sheet </w:t>
      </w:r>
    </w:p>
    <w:p w:rsidR="0047149B" w:rsidRDefault="0047149B" w:rsidP="0047149B">
      <w:pPr>
        <w:pStyle w:val="Subtitle"/>
        <w:rPr>
          <w:b/>
        </w:rPr>
      </w:pPr>
      <w:r w:rsidRPr="006B3DC4">
        <w:rPr>
          <w:b/>
        </w:rPr>
        <w:t>Introduction</w:t>
      </w:r>
      <w:r w:rsidR="00095655">
        <w:rPr>
          <w:b/>
        </w:rPr>
        <w:t xml:space="preserve"> </w:t>
      </w:r>
    </w:p>
    <w:p w:rsidR="00ED5C52" w:rsidRDefault="002B2512" w:rsidP="0041621E">
      <w:pPr>
        <w:pStyle w:val="p1"/>
        <w:rPr>
          <w:rStyle w:val="s1"/>
          <w:rFonts w:ascii="Candara" w:hAnsi="Candara"/>
          <w:color w:val="auto"/>
          <w:sz w:val="22"/>
          <w:szCs w:val="22"/>
          <w:lang w:val="en-US"/>
        </w:rPr>
      </w:pPr>
      <w:r>
        <w:rPr>
          <w:rStyle w:val="s1"/>
          <w:rFonts w:ascii="Candara" w:hAnsi="Candara"/>
          <w:color w:val="auto"/>
          <w:sz w:val="22"/>
          <w:szCs w:val="22"/>
          <w:lang w:val="en-US"/>
        </w:rPr>
        <w:t>This handout is a resource for anyone watching a live screening (</w:t>
      </w:r>
      <w:r w:rsidR="0047149B" w:rsidRPr="00891009">
        <w:rPr>
          <w:rStyle w:val="s1"/>
          <w:rFonts w:ascii="Candara" w:hAnsi="Candara"/>
          <w:color w:val="auto"/>
          <w:sz w:val="22"/>
          <w:szCs w:val="22"/>
          <w:lang w:val="en-US"/>
        </w:rPr>
        <w:t xml:space="preserve">rehearsal </w:t>
      </w:r>
      <w:r>
        <w:rPr>
          <w:rStyle w:val="s1"/>
          <w:rFonts w:ascii="Candara" w:hAnsi="Candara"/>
          <w:color w:val="auto"/>
          <w:sz w:val="22"/>
          <w:szCs w:val="22"/>
          <w:lang w:val="en-US"/>
        </w:rPr>
        <w:t xml:space="preserve">or performance) of </w:t>
      </w:r>
      <w:r w:rsidRPr="002B2512">
        <w:rPr>
          <w:rStyle w:val="s1"/>
          <w:rFonts w:ascii="Candara" w:hAnsi="Candara"/>
          <w:b/>
          <w:i/>
          <w:color w:val="auto"/>
          <w:sz w:val="22"/>
          <w:szCs w:val="22"/>
          <w:lang w:val="en-US"/>
        </w:rPr>
        <w:t>The Battle of Somme</w:t>
      </w:r>
      <w:r>
        <w:rPr>
          <w:rStyle w:val="s1"/>
          <w:rFonts w:ascii="Candara" w:hAnsi="Candara"/>
          <w:color w:val="auto"/>
          <w:sz w:val="22"/>
          <w:szCs w:val="22"/>
          <w:lang w:val="en-US"/>
        </w:rPr>
        <w:t xml:space="preserve"> film.</w:t>
      </w:r>
      <w:r w:rsidR="0047149B" w:rsidRPr="00891009">
        <w:rPr>
          <w:rStyle w:val="s1"/>
          <w:rFonts w:ascii="Candara" w:hAnsi="Candara"/>
          <w:color w:val="auto"/>
          <w:sz w:val="22"/>
          <w:szCs w:val="22"/>
          <w:lang w:val="en-US"/>
        </w:rPr>
        <w:t xml:space="preserve"> </w:t>
      </w:r>
      <w:r w:rsidR="00ED5C52" w:rsidRPr="00891009">
        <w:rPr>
          <w:rStyle w:val="s1"/>
          <w:rFonts w:ascii="Candara" w:hAnsi="Candara"/>
          <w:color w:val="auto"/>
          <w:sz w:val="22"/>
          <w:szCs w:val="22"/>
          <w:lang w:val="en-US"/>
        </w:rPr>
        <w:t xml:space="preserve">The film </w:t>
      </w:r>
      <w:r w:rsidR="00891009" w:rsidRPr="00891009">
        <w:rPr>
          <w:rStyle w:val="s1"/>
          <w:rFonts w:ascii="Candara" w:hAnsi="Candara"/>
          <w:color w:val="auto"/>
          <w:sz w:val="22"/>
          <w:szCs w:val="22"/>
          <w:lang w:val="en-US"/>
        </w:rPr>
        <w:t xml:space="preserve">contains </w:t>
      </w:r>
      <w:r w:rsidR="00ED5C52" w:rsidRPr="00891009">
        <w:rPr>
          <w:rStyle w:val="s1"/>
          <w:rFonts w:ascii="Candara" w:hAnsi="Candara"/>
          <w:color w:val="auto"/>
          <w:sz w:val="22"/>
          <w:szCs w:val="22"/>
          <w:lang w:val="en-US"/>
        </w:rPr>
        <w:t>actual footage of soldiers</w:t>
      </w:r>
      <w:r w:rsidR="00ED5C52" w:rsidRPr="0041621E">
        <w:rPr>
          <w:rStyle w:val="s1"/>
          <w:rFonts w:ascii="Candara" w:hAnsi="Candara"/>
          <w:i/>
          <w:color w:val="auto"/>
          <w:sz w:val="22"/>
          <w:szCs w:val="22"/>
          <w:lang w:val="en-US"/>
        </w:rPr>
        <w:t xml:space="preserve"> </w:t>
      </w:r>
      <w:r w:rsidR="00ED5C52" w:rsidRPr="00891009">
        <w:rPr>
          <w:rStyle w:val="s1"/>
          <w:rFonts w:ascii="Candara" w:hAnsi="Candara"/>
          <w:color w:val="auto"/>
          <w:sz w:val="22"/>
          <w:szCs w:val="22"/>
          <w:lang w:val="en-US"/>
        </w:rPr>
        <w:t>on the front</w:t>
      </w:r>
      <w:r w:rsidR="00ED5C52" w:rsidRPr="0041621E">
        <w:rPr>
          <w:rStyle w:val="s1"/>
          <w:rFonts w:ascii="Candara" w:hAnsi="Candara"/>
          <w:i/>
          <w:color w:val="auto"/>
          <w:sz w:val="22"/>
          <w:szCs w:val="22"/>
          <w:lang w:val="en-US"/>
        </w:rPr>
        <w:t xml:space="preserve"> </w:t>
      </w:r>
      <w:r w:rsidR="00ED5C52" w:rsidRPr="00891009">
        <w:rPr>
          <w:rStyle w:val="s1"/>
          <w:rFonts w:ascii="Candara" w:hAnsi="Candara"/>
          <w:color w:val="auto"/>
          <w:sz w:val="22"/>
          <w:szCs w:val="22"/>
          <w:lang w:val="en-US"/>
        </w:rPr>
        <w:t xml:space="preserve">line </w:t>
      </w:r>
      <w:r w:rsidR="0041621E" w:rsidRPr="00891009">
        <w:rPr>
          <w:rStyle w:val="s1"/>
          <w:rFonts w:ascii="Candara" w:hAnsi="Candara"/>
          <w:color w:val="auto"/>
          <w:sz w:val="22"/>
          <w:szCs w:val="22"/>
          <w:lang w:val="en-US"/>
        </w:rPr>
        <w:t xml:space="preserve">in France </w:t>
      </w:r>
      <w:r w:rsidR="00ED5C52" w:rsidRPr="00891009">
        <w:rPr>
          <w:rStyle w:val="s1"/>
          <w:rFonts w:ascii="Candara" w:hAnsi="Candara"/>
          <w:color w:val="auto"/>
          <w:sz w:val="22"/>
          <w:szCs w:val="22"/>
          <w:lang w:val="en-US"/>
        </w:rPr>
        <w:t xml:space="preserve">one hundred years ago. </w:t>
      </w:r>
      <w:r w:rsidR="00095655">
        <w:rPr>
          <w:rStyle w:val="s1"/>
          <w:rFonts w:ascii="Candara" w:hAnsi="Candara"/>
          <w:color w:val="auto"/>
          <w:sz w:val="22"/>
          <w:szCs w:val="22"/>
          <w:lang w:val="en-US"/>
        </w:rPr>
        <w:t xml:space="preserve">It was </w:t>
      </w:r>
      <w:r w:rsidR="00ED5C52" w:rsidRPr="00891009">
        <w:rPr>
          <w:rStyle w:val="s1"/>
          <w:rFonts w:ascii="Candara" w:hAnsi="Candara"/>
          <w:color w:val="auto"/>
          <w:sz w:val="22"/>
          <w:szCs w:val="22"/>
          <w:lang w:val="en-US"/>
        </w:rPr>
        <w:t>made for the War Office by the British Topical Office for War</w:t>
      </w:r>
      <w:r w:rsidR="00ED5C52" w:rsidRPr="00984018">
        <w:rPr>
          <w:rStyle w:val="s1"/>
          <w:rFonts w:ascii="Candara" w:hAnsi="Candara"/>
          <w:color w:val="auto"/>
          <w:sz w:val="22"/>
          <w:szCs w:val="22"/>
          <w:lang w:val="en-US"/>
        </w:rPr>
        <w:t xml:space="preserve"> Films in 1916. </w:t>
      </w:r>
    </w:p>
    <w:p w:rsidR="0041621E" w:rsidRPr="003E3573" w:rsidRDefault="0041621E" w:rsidP="0041621E">
      <w:pPr>
        <w:pStyle w:val="p1"/>
        <w:rPr>
          <w:rStyle w:val="s1"/>
          <w:rFonts w:ascii="Candara" w:hAnsi="Candara"/>
          <w:color w:val="auto"/>
          <w:sz w:val="22"/>
          <w:szCs w:val="22"/>
          <w:lang w:val="en-US"/>
        </w:rPr>
      </w:pPr>
    </w:p>
    <w:p w:rsidR="0041621E" w:rsidRDefault="0041621E" w:rsidP="0041621E">
      <w:pPr>
        <w:pStyle w:val="p1"/>
        <w:rPr>
          <w:rFonts w:ascii="Candara" w:hAnsi="Candara"/>
          <w:color w:val="auto"/>
          <w:sz w:val="22"/>
          <w:szCs w:val="22"/>
          <w:lang w:val="en-US"/>
        </w:rPr>
      </w:pPr>
      <w:r w:rsidRPr="00891009">
        <w:rPr>
          <w:rFonts w:ascii="Candara" w:hAnsi="Candara"/>
          <w:color w:val="auto"/>
          <w:sz w:val="22"/>
          <w:szCs w:val="22"/>
          <w:lang w:val="en-US"/>
        </w:rPr>
        <w:t xml:space="preserve">It was filmed by two experienced cameramen, </w:t>
      </w:r>
      <w:hyperlink r:id="rId9" w:tooltip="Geoffrey Malins" w:history="1">
        <w:r w:rsidRPr="00891009">
          <w:rPr>
            <w:rFonts w:ascii="Candara" w:hAnsi="Candara"/>
            <w:color w:val="auto"/>
            <w:sz w:val="22"/>
            <w:szCs w:val="22"/>
            <w:lang w:val="en-US"/>
          </w:rPr>
          <w:t xml:space="preserve">Geoffrey </w:t>
        </w:r>
        <w:proofErr w:type="spellStart"/>
        <w:r w:rsidRPr="00891009">
          <w:rPr>
            <w:rFonts w:ascii="Candara" w:hAnsi="Candara"/>
            <w:color w:val="auto"/>
            <w:sz w:val="22"/>
            <w:szCs w:val="22"/>
            <w:lang w:val="en-US"/>
          </w:rPr>
          <w:t>Malins</w:t>
        </w:r>
        <w:proofErr w:type="spellEnd"/>
      </w:hyperlink>
      <w:r w:rsidRPr="00891009">
        <w:rPr>
          <w:rFonts w:ascii="Candara" w:hAnsi="Candara"/>
          <w:color w:val="auto"/>
          <w:sz w:val="22"/>
          <w:szCs w:val="22"/>
          <w:lang w:val="en-US"/>
        </w:rPr>
        <w:t xml:space="preserve"> and John McDowell, who were sent out to the front line in 1916 and captured the week leading up to the battle and the first week, each man filming in different places. </w:t>
      </w:r>
    </w:p>
    <w:p w:rsidR="00A93DBA" w:rsidRDefault="00A93DBA" w:rsidP="0041621E">
      <w:pPr>
        <w:pStyle w:val="p1"/>
        <w:rPr>
          <w:rStyle w:val="s1"/>
          <w:rFonts w:ascii="Candara" w:hAnsi="Candara"/>
          <w:color w:val="auto"/>
          <w:sz w:val="22"/>
          <w:szCs w:val="22"/>
          <w:lang w:val="en-US"/>
        </w:rPr>
      </w:pPr>
    </w:p>
    <w:p w:rsidR="0041621E" w:rsidRPr="003E3573" w:rsidRDefault="0041621E" w:rsidP="0041621E">
      <w:pPr>
        <w:pStyle w:val="p1"/>
        <w:rPr>
          <w:rStyle w:val="s1"/>
          <w:rFonts w:ascii="Candara" w:hAnsi="Candara"/>
          <w:color w:val="auto"/>
          <w:sz w:val="22"/>
          <w:szCs w:val="22"/>
          <w:lang w:val="en-US"/>
        </w:rPr>
      </w:pPr>
      <w:r w:rsidRPr="003E3573">
        <w:rPr>
          <w:rStyle w:val="s1"/>
          <w:rFonts w:ascii="Candara" w:hAnsi="Candara"/>
          <w:color w:val="auto"/>
          <w:sz w:val="22"/>
          <w:szCs w:val="22"/>
          <w:lang w:val="en-US"/>
        </w:rPr>
        <w:t xml:space="preserve">This film is a pictorial record of one of the most significant WW1 battles for the British military </w:t>
      </w:r>
      <w:r w:rsidRPr="003E3573">
        <w:rPr>
          <w:rStyle w:val="s1"/>
          <w:rFonts w:ascii="Candara" w:hAnsi="Candara"/>
          <w:color w:val="auto"/>
          <w:sz w:val="22"/>
          <w:szCs w:val="22"/>
        </w:rPr>
        <w:t xml:space="preserve">and a </w:t>
      </w:r>
      <w:r w:rsidRPr="003E3573">
        <w:rPr>
          <w:rStyle w:val="s1"/>
          <w:rFonts w:ascii="Candara" w:hAnsi="Candara"/>
          <w:sz w:val="22"/>
          <w:szCs w:val="22"/>
        </w:rPr>
        <w:t>l</w:t>
      </w:r>
      <w:r w:rsidRPr="003E3573">
        <w:rPr>
          <w:rStyle w:val="s1"/>
          <w:rFonts w:ascii="Candara" w:hAnsi="Candara"/>
          <w:color w:val="auto"/>
          <w:sz w:val="22"/>
          <w:szCs w:val="22"/>
          <w:lang w:val="en-US"/>
        </w:rPr>
        <w:t xml:space="preserve">asting visual of what ww1 fighting was actually like, capturing footage from the sunken road in the trenches. There were moral and ethical issues associated with the film as it showed suffering and actual death of British soldiers (the only film ever to do so) and this was not deemed appropriate for entertainment for a general audience. </w:t>
      </w:r>
    </w:p>
    <w:p w:rsidR="00C932CB" w:rsidRPr="0041621E" w:rsidRDefault="00C932CB" w:rsidP="0041621E">
      <w:pPr>
        <w:pStyle w:val="p1"/>
        <w:rPr>
          <w:rStyle w:val="s1"/>
          <w:rFonts w:ascii="Candara" w:hAnsi="Candara"/>
          <w:i/>
          <w:color w:val="auto"/>
          <w:sz w:val="22"/>
          <w:szCs w:val="22"/>
          <w:lang w:val="en-US"/>
        </w:rPr>
      </w:pPr>
    </w:p>
    <w:p w:rsidR="0041621E" w:rsidRDefault="002B2512" w:rsidP="0041621E">
      <w:pPr>
        <w:pStyle w:val="p1"/>
        <w:rPr>
          <w:rStyle w:val="s1"/>
          <w:rFonts w:ascii="Candara" w:hAnsi="Candara"/>
          <w:color w:val="auto"/>
          <w:sz w:val="22"/>
          <w:szCs w:val="22"/>
          <w:lang w:val="en-US"/>
        </w:rPr>
      </w:pPr>
      <w:r>
        <w:rPr>
          <w:rStyle w:val="s1"/>
          <w:rFonts w:ascii="Candara" w:hAnsi="Candara"/>
          <w:color w:val="auto"/>
          <w:sz w:val="22"/>
          <w:szCs w:val="22"/>
          <w:lang w:val="en-US"/>
        </w:rPr>
        <w:t>The film is split into five parts, and this is what you can expect to see on screen during each section:</w:t>
      </w:r>
      <w:r w:rsidR="00891009" w:rsidRPr="00095655">
        <w:rPr>
          <w:rStyle w:val="s1"/>
          <w:rFonts w:ascii="Candara" w:hAnsi="Candara"/>
          <w:color w:val="auto"/>
          <w:sz w:val="22"/>
          <w:szCs w:val="22"/>
          <w:lang w:val="en-US"/>
        </w:rPr>
        <w:t xml:space="preserve"> </w:t>
      </w:r>
    </w:p>
    <w:p w:rsidR="00095655" w:rsidRPr="00095655" w:rsidRDefault="00095655" w:rsidP="0041621E">
      <w:pPr>
        <w:pStyle w:val="p1"/>
        <w:rPr>
          <w:rStyle w:val="s1"/>
          <w:rFonts w:ascii="Candara" w:hAnsi="Candara"/>
          <w:color w:val="auto"/>
          <w:sz w:val="22"/>
          <w:szCs w:val="22"/>
          <w:lang w:val="en-US"/>
        </w:rPr>
      </w:pPr>
    </w:p>
    <w:p w:rsidR="0041621E" w:rsidRPr="009E0917" w:rsidRDefault="002B2512" w:rsidP="009E0917">
      <w:pPr>
        <w:pStyle w:val="NoSpacing"/>
        <w:rPr>
          <w:rFonts w:ascii="Cambria" w:hAnsi="Cambria"/>
          <w:b/>
          <w:color w:val="D34817" w:themeColor="accent1"/>
          <w:sz w:val="24"/>
        </w:rPr>
      </w:pPr>
      <w:r>
        <w:rPr>
          <w:rFonts w:ascii="Cambria" w:hAnsi="Cambria"/>
          <w:b/>
          <w:color w:val="D34817" w:themeColor="accent1"/>
          <w:sz w:val="24"/>
        </w:rPr>
        <w:t xml:space="preserve">Part </w:t>
      </w:r>
      <w:r w:rsidR="0047149B" w:rsidRPr="009E0917">
        <w:rPr>
          <w:rFonts w:ascii="Cambria" w:hAnsi="Cambria"/>
          <w:b/>
          <w:color w:val="D34817" w:themeColor="accent1"/>
          <w:sz w:val="24"/>
        </w:rPr>
        <w:t>1 –</w:t>
      </w:r>
      <w:r w:rsidR="009E0917">
        <w:rPr>
          <w:rFonts w:ascii="Cambria" w:hAnsi="Cambria"/>
          <w:b/>
          <w:color w:val="D34817" w:themeColor="accent1"/>
          <w:sz w:val="24"/>
        </w:rPr>
        <w:t xml:space="preserve"> </w:t>
      </w:r>
      <w:r w:rsidR="0041621E" w:rsidRPr="009E0917">
        <w:rPr>
          <w:rFonts w:ascii="Cambria" w:hAnsi="Cambria"/>
          <w:b/>
          <w:color w:val="D34817" w:themeColor="accent1"/>
          <w:sz w:val="24"/>
        </w:rPr>
        <w:t>In this part of the film you will see:</w:t>
      </w:r>
    </w:p>
    <w:p w:rsidR="0041621E" w:rsidRPr="009E0917" w:rsidRDefault="0041621E" w:rsidP="009E0917">
      <w:pPr>
        <w:pStyle w:val="p1"/>
        <w:numPr>
          <w:ilvl w:val="0"/>
          <w:numId w:val="16"/>
        </w:numPr>
        <w:ind w:left="360"/>
        <w:rPr>
          <w:rStyle w:val="s1"/>
          <w:rFonts w:ascii="Candara" w:hAnsi="Candara"/>
          <w:i/>
          <w:color w:val="auto"/>
          <w:sz w:val="22"/>
          <w:szCs w:val="22"/>
          <w:lang w:val="en-US"/>
        </w:rPr>
      </w:pPr>
      <w:r w:rsidRPr="009E0917">
        <w:rPr>
          <w:rStyle w:val="s1"/>
          <w:rFonts w:ascii="Candara" w:hAnsi="Candara"/>
          <w:i/>
          <w:color w:val="auto"/>
          <w:sz w:val="22"/>
          <w:szCs w:val="22"/>
          <w:lang w:val="en-US"/>
        </w:rPr>
        <w:t xml:space="preserve">Troops preparing for battle </w:t>
      </w:r>
    </w:p>
    <w:p w:rsidR="009E0917" w:rsidRDefault="009E0917" w:rsidP="009E0917">
      <w:pPr>
        <w:pStyle w:val="p1"/>
        <w:numPr>
          <w:ilvl w:val="0"/>
          <w:numId w:val="16"/>
        </w:numPr>
        <w:ind w:left="360"/>
        <w:rPr>
          <w:rStyle w:val="s1"/>
          <w:rFonts w:ascii="Candara" w:hAnsi="Candara"/>
          <w:i/>
          <w:color w:val="auto"/>
          <w:sz w:val="22"/>
          <w:szCs w:val="22"/>
          <w:lang w:val="en-US"/>
        </w:rPr>
      </w:pPr>
      <w:r>
        <w:rPr>
          <w:rStyle w:val="s1"/>
          <w:rFonts w:ascii="Candara" w:hAnsi="Candara"/>
          <w:i/>
          <w:color w:val="auto"/>
          <w:sz w:val="22"/>
          <w:szCs w:val="22"/>
          <w:lang w:val="en-US"/>
        </w:rPr>
        <w:t xml:space="preserve">Weapon stores </w:t>
      </w:r>
    </w:p>
    <w:p w:rsidR="0041621E" w:rsidRPr="009E0917" w:rsidRDefault="0041621E" w:rsidP="009E0917">
      <w:pPr>
        <w:pStyle w:val="p1"/>
        <w:numPr>
          <w:ilvl w:val="0"/>
          <w:numId w:val="16"/>
        </w:numPr>
        <w:ind w:left="360"/>
        <w:rPr>
          <w:rStyle w:val="s1"/>
          <w:rFonts w:ascii="Candara" w:hAnsi="Candara"/>
          <w:i/>
          <w:color w:val="auto"/>
          <w:sz w:val="22"/>
          <w:szCs w:val="22"/>
          <w:lang w:val="en-US"/>
        </w:rPr>
      </w:pPr>
      <w:r w:rsidRPr="009E0917">
        <w:rPr>
          <w:rStyle w:val="s1"/>
          <w:rFonts w:ascii="Candara" w:hAnsi="Candara"/>
          <w:i/>
          <w:color w:val="auto"/>
          <w:sz w:val="22"/>
          <w:szCs w:val="22"/>
          <w:lang w:val="en-US"/>
        </w:rPr>
        <w:t xml:space="preserve">Soldiers marching to the front line </w:t>
      </w:r>
    </w:p>
    <w:p w:rsidR="0041621E" w:rsidRDefault="0041621E" w:rsidP="009E0917">
      <w:pPr>
        <w:pStyle w:val="p1"/>
        <w:numPr>
          <w:ilvl w:val="0"/>
          <w:numId w:val="16"/>
        </w:numPr>
        <w:ind w:left="360"/>
        <w:rPr>
          <w:rStyle w:val="s1"/>
          <w:rFonts w:ascii="Candara" w:hAnsi="Candara"/>
          <w:i/>
          <w:color w:val="auto"/>
          <w:sz w:val="22"/>
          <w:szCs w:val="22"/>
          <w:lang w:val="en-US"/>
        </w:rPr>
      </w:pPr>
      <w:r w:rsidRPr="009E0917">
        <w:rPr>
          <w:rStyle w:val="s1"/>
          <w:rFonts w:ascii="Candara" w:hAnsi="Candara"/>
          <w:i/>
          <w:color w:val="auto"/>
          <w:sz w:val="22"/>
          <w:szCs w:val="22"/>
          <w:lang w:val="en-US"/>
        </w:rPr>
        <w:t xml:space="preserve">Local French farmers working the fields alongside the </w:t>
      </w:r>
      <w:r w:rsidR="009E0917">
        <w:rPr>
          <w:rStyle w:val="s1"/>
          <w:rFonts w:ascii="Candara" w:hAnsi="Candara"/>
          <w:i/>
          <w:color w:val="auto"/>
          <w:sz w:val="22"/>
          <w:szCs w:val="22"/>
          <w:lang w:val="en-US"/>
        </w:rPr>
        <w:t>m</w:t>
      </w:r>
      <w:r w:rsidRPr="009E0917">
        <w:rPr>
          <w:rStyle w:val="s1"/>
          <w:rFonts w:ascii="Candara" w:hAnsi="Candara"/>
          <w:i/>
          <w:color w:val="auto"/>
          <w:sz w:val="22"/>
          <w:szCs w:val="22"/>
          <w:lang w:val="en-US"/>
        </w:rPr>
        <w:t xml:space="preserve">ilitary </w:t>
      </w:r>
    </w:p>
    <w:p w:rsidR="009E0917" w:rsidRDefault="009E0917" w:rsidP="009E0917">
      <w:pPr>
        <w:pStyle w:val="p1"/>
        <w:numPr>
          <w:ilvl w:val="0"/>
          <w:numId w:val="16"/>
        </w:numPr>
        <w:ind w:left="360"/>
        <w:rPr>
          <w:rStyle w:val="s1"/>
          <w:rFonts w:ascii="Candara" w:hAnsi="Candara"/>
          <w:i/>
          <w:color w:val="auto"/>
          <w:sz w:val="22"/>
          <w:szCs w:val="22"/>
          <w:lang w:val="en-US"/>
        </w:rPr>
      </w:pPr>
      <w:r>
        <w:rPr>
          <w:rStyle w:val="s1"/>
          <w:rFonts w:ascii="Candara" w:hAnsi="Candara"/>
          <w:i/>
          <w:color w:val="auto"/>
          <w:sz w:val="22"/>
          <w:szCs w:val="22"/>
          <w:lang w:val="en-US"/>
        </w:rPr>
        <w:t xml:space="preserve">Tending to horses </w:t>
      </w:r>
    </w:p>
    <w:p w:rsidR="009E0917" w:rsidRDefault="009E0917" w:rsidP="009E0917">
      <w:pPr>
        <w:pStyle w:val="p1"/>
        <w:numPr>
          <w:ilvl w:val="0"/>
          <w:numId w:val="16"/>
        </w:numPr>
        <w:ind w:left="360"/>
        <w:rPr>
          <w:rStyle w:val="s1"/>
          <w:rFonts w:ascii="Candara" w:hAnsi="Candara"/>
          <w:i/>
          <w:color w:val="auto"/>
          <w:sz w:val="22"/>
          <w:szCs w:val="22"/>
          <w:lang w:val="en-US"/>
        </w:rPr>
      </w:pPr>
      <w:r>
        <w:rPr>
          <w:rStyle w:val="s1"/>
          <w:rFonts w:ascii="Candara" w:hAnsi="Candara"/>
          <w:i/>
          <w:color w:val="auto"/>
          <w:sz w:val="22"/>
          <w:szCs w:val="22"/>
          <w:lang w:val="en-US"/>
        </w:rPr>
        <w:t xml:space="preserve">A religious ceremony </w:t>
      </w:r>
    </w:p>
    <w:p w:rsidR="009E0917" w:rsidRPr="002B2512" w:rsidRDefault="00095655" w:rsidP="009E0917">
      <w:pPr>
        <w:pStyle w:val="p1"/>
        <w:numPr>
          <w:ilvl w:val="0"/>
          <w:numId w:val="16"/>
        </w:numPr>
        <w:ind w:left="360"/>
        <w:rPr>
          <w:rStyle w:val="s1"/>
          <w:rFonts w:ascii="Candara" w:hAnsi="Candara"/>
          <w:i/>
          <w:color w:val="auto"/>
          <w:sz w:val="22"/>
          <w:szCs w:val="22"/>
          <w:lang w:val="en-US"/>
        </w:rPr>
      </w:pPr>
      <w:r>
        <w:rPr>
          <w:rStyle w:val="s1"/>
          <w:rFonts w:ascii="Candara" w:hAnsi="Candara"/>
          <w:i/>
          <w:color w:val="auto"/>
          <w:sz w:val="22"/>
          <w:szCs w:val="22"/>
          <w:lang w:val="en-US"/>
        </w:rPr>
        <w:t xml:space="preserve">Attacks in the lead up to the battle </w:t>
      </w:r>
    </w:p>
    <w:p w:rsidR="009E0917" w:rsidRPr="009E0917" w:rsidRDefault="002B2512" w:rsidP="009E0917">
      <w:pPr>
        <w:pStyle w:val="NoSpacing"/>
        <w:rPr>
          <w:rFonts w:ascii="Cambria" w:hAnsi="Cambria"/>
          <w:b/>
          <w:color w:val="D34817" w:themeColor="accent1"/>
          <w:sz w:val="24"/>
        </w:rPr>
      </w:pPr>
      <w:r>
        <w:rPr>
          <w:rFonts w:ascii="Cambria" w:hAnsi="Cambria"/>
          <w:b/>
          <w:color w:val="D34817" w:themeColor="accent1"/>
          <w:sz w:val="24"/>
        </w:rPr>
        <w:t xml:space="preserve">Part </w:t>
      </w:r>
      <w:r w:rsidR="009E0917">
        <w:rPr>
          <w:rFonts w:ascii="Cambria" w:hAnsi="Cambria"/>
          <w:b/>
          <w:color w:val="D34817" w:themeColor="accent1"/>
          <w:sz w:val="24"/>
        </w:rPr>
        <w:t>2</w:t>
      </w:r>
      <w:r w:rsidR="009E0917" w:rsidRPr="009E0917">
        <w:rPr>
          <w:rFonts w:ascii="Cambria" w:hAnsi="Cambria"/>
          <w:b/>
          <w:color w:val="D34817" w:themeColor="accent1"/>
          <w:sz w:val="24"/>
        </w:rPr>
        <w:t xml:space="preserve"> –</w:t>
      </w:r>
      <w:r w:rsidR="009E0917">
        <w:rPr>
          <w:rFonts w:ascii="Cambria" w:hAnsi="Cambria"/>
          <w:b/>
          <w:color w:val="D34817" w:themeColor="accent1"/>
          <w:sz w:val="24"/>
        </w:rPr>
        <w:t xml:space="preserve"> </w:t>
      </w:r>
      <w:r w:rsidR="009E0917" w:rsidRPr="009E0917">
        <w:rPr>
          <w:rFonts w:ascii="Cambria" w:hAnsi="Cambria"/>
          <w:b/>
          <w:color w:val="D34817" w:themeColor="accent1"/>
          <w:sz w:val="24"/>
        </w:rPr>
        <w:t>In this part of the film you will see:</w:t>
      </w:r>
    </w:p>
    <w:p w:rsidR="009E0917" w:rsidRPr="00C83F62" w:rsidRDefault="009E0917" w:rsidP="009E0917">
      <w:pPr>
        <w:pStyle w:val="p1"/>
        <w:numPr>
          <w:ilvl w:val="0"/>
          <w:numId w:val="17"/>
        </w:numPr>
        <w:rPr>
          <w:rStyle w:val="s1"/>
          <w:rFonts w:ascii="Candara" w:hAnsi="Candara"/>
          <w:i/>
          <w:color w:val="auto"/>
          <w:sz w:val="22"/>
          <w:szCs w:val="22"/>
          <w:lang w:val="en-US"/>
        </w:rPr>
      </w:pPr>
      <w:r w:rsidRPr="00C83F62">
        <w:rPr>
          <w:rStyle w:val="s1"/>
          <w:rFonts w:ascii="Candara" w:hAnsi="Candara"/>
          <w:i/>
          <w:color w:val="auto"/>
          <w:sz w:val="22"/>
          <w:szCs w:val="22"/>
          <w:lang w:val="en-US"/>
        </w:rPr>
        <w:t xml:space="preserve">The evening before the battle </w:t>
      </w:r>
      <w:r w:rsidR="00AF60A3" w:rsidRPr="00C83F62">
        <w:rPr>
          <w:rStyle w:val="s1"/>
          <w:rFonts w:ascii="Candara" w:hAnsi="Candara"/>
          <w:i/>
          <w:color w:val="auto"/>
          <w:sz w:val="22"/>
          <w:szCs w:val="22"/>
          <w:lang w:val="en-US"/>
        </w:rPr>
        <w:t xml:space="preserve">, soldiers </w:t>
      </w:r>
      <w:r w:rsidRPr="00C83F62">
        <w:rPr>
          <w:rStyle w:val="s1"/>
          <w:rFonts w:ascii="Candara" w:hAnsi="Candara"/>
          <w:i/>
          <w:color w:val="auto"/>
          <w:sz w:val="22"/>
          <w:szCs w:val="22"/>
          <w:lang w:val="en-US"/>
        </w:rPr>
        <w:t>having a meal</w:t>
      </w:r>
      <w:r w:rsidR="00C83F62" w:rsidRPr="00C83F62">
        <w:rPr>
          <w:rStyle w:val="s1"/>
          <w:rFonts w:ascii="Candara" w:hAnsi="Candara"/>
          <w:i/>
          <w:color w:val="auto"/>
          <w:sz w:val="22"/>
          <w:szCs w:val="22"/>
          <w:lang w:val="en-US"/>
        </w:rPr>
        <w:t xml:space="preserve"> and getting kit ready </w:t>
      </w:r>
    </w:p>
    <w:p w:rsidR="009E0917" w:rsidRDefault="009E0917" w:rsidP="009E0917">
      <w:pPr>
        <w:pStyle w:val="p1"/>
        <w:numPr>
          <w:ilvl w:val="0"/>
          <w:numId w:val="17"/>
        </w:numPr>
        <w:rPr>
          <w:rStyle w:val="s1"/>
          <w:rFonts w:ascii="Candara" w:hAnsi="Candara"/>
          <w:i/>
          <w:color w:val="auto"/>
          <w:sz w:val="22"/>
          <w:szCs w:val="22"/>
          <w:lang w:val="en-US"/>
        </w:rPr>
      </w:pPr>
      <w:r>
        <w:rPr>
          <w:rStyle w:val="s1"/>
          <w:rFonts w:ascii="Candara" w:hAnsi="Candara"/>
          <w:i/>
          <w:color w:val="auto"/>
          <w:sz w:val="22"/>
          <w:szCs w:val="22"/>
          <w:lang w:val="en-US"/>
        </w:rPr>
        <w:t xml:space="preserve">More soldiers marching </w:t>
      </w:r>
    </w:p>
    <w:p w:rsidR="009E0917" w:rsidRDefault="009E0917" w:rsidP="009E0917">
      <w:pPr>
        <w:pStyle w:val="p1"/>
        <w:numPr>
          <w:ilvl w:val="0"/>
          <w:numId w:val="17"/>
        </w:numPr>
        <w:rPr>
          <w:rStyle w:val="s1"/>
          <w:rFonts w:ascii="Candara" w:hAnsi="Candara"/>
          <w:i/>
          <w:color w:val="auto"/>
          <w:sz w:val="22"/>
          <w:szCs w:val="22"/>
          <w:lang w:val="en-US"/>
        </w:rPr>
      </w:pPr>
      <w:r>
        <w:rPr>
          <w:rStyle w:val="s1"/>
          <w:rFonts w:ascii="Candara" w:hAnsi="Candara"/>
          <w:i/>
          <w:color w:val="auto"/>
          <w:sz w:val="22"/>
          <w:szCs w:val="22"/>
          <w:lang w:val="en-US"/>
        </w:rPr>
        <w:t xml:space="preserve">Action on the morning of the battle </w:t>
      </w:r>
    </w:p>
    <w:p w:rsidR="009E0917" w:rsidRPr="002B2512" w:rsidRDefault="009E0917" w:rsidP="009E0917">
      <w:pPr>
        <w:pStyle w:val="p1"/>
        <w:numPr>
          <w:ilvl w:val="0"/>
          <w:numId w:val="17"/>
        </w:numPr>
        <w:rPr>
          <w:rStyle w:val="s1"/>
          <w:rFonts w:ascii="Candara" w:hAnsi="Candara"/>
          <w:i/>
          <w:color w:val="auto"/>
          <w:sz w:val="22"/>
          <w:szCs w:val="22"/>
          <w:lang w:val="en-US"/>
        </w:rPr>
      </w:pPr>
      <w:r>
        <w:rPr>
          <w:rStyle w:val="s1"/>
          <w:rFonts w:ascii="Candara" w:hAnsi="Candara"/>
          <w:i/>
          <w:color w:val="auto"/>
          <w:sz w:val="22"/>
          <w:szCs w:val="22"/>
          <w:lang w:val="en-US"/>
        </w:rPr>
        <w:t xml:space="preserve">The sunken road in the trenches </w:t>
      </w:r>
    </w:p>
    <w:p w:rsidR="00095655" w:rsidRPr="009E0917" w:rsidRDefault="002B2512" w:rsidP="00095655">
      <w:pPr>
        <w:pStyle w:val="NoSpacing"/>
        <w:rPr>
          <w:rFonts w:ascii="Cambria" w:hAnsi="Cambria"/>
          <w:b/>
          <w:color w:val="D34817" w:themeColor="accent1"/>
          <w:sz w:val="24"/>
        </w:rPr>
      </w:pPr>
      <w:r>
        <w:rPr>
          <w:rFonts w:ascii="Cambria" w:hAnsi="Cambria"/>
          <w:b/>
          <w:color w:val="D34817" w:themeColor="accent1"/>
          <w:sz w:val="24"/>
        </w:rPr>
        <w:t xml:space="preserve">Part </w:t>
      </w:r>
      <w:r w:rsidR="00095655">
        <w:rPr>
          <w:rFonts w:ascii="Cambria" w:hAnsi="Cambria"/>
          <w:b/>
          <w:color w:val="D34817" w:themeColor="accent1"/>
          <w:sz w:val="24"/>
        </w:rPr>
        <w:t>3</w:t>
      </w:r>
      <w:r w:rsidR="00095655" w:rsidRPr="009E0917">
        <w:rPr>
          <w:rFonts w:ascii="Cambria" w:hAnsi="Cambria"/>
          <w:b/>
          <w:color w:val="D34817" w:themeColor="accent1"/>
          <w:sz w:val="24"/>
        </w:rPr>
        <w:t xml:space="preserve"> –</w:t>
      </w:r>
      <w:r w:rsidR="00095655">
        <w:rPr>
          <w:rFonts w:ascii="Cambria" w:hAnsi="Cambria"/>
          <w:b/>
          <w:color w:val="D34817" w:themeColor="accent1"/>
          <w:sz w:val="24"/>
        </w:rPr>
        <w:t xml:space="preserve"> </w:t>
      </w:r>
      <w:r w:rsidR="00095655" w:rsidRPr="009E0917">
        <w:rPr>
          <w:rFonts w:ascii="Cambria" w:hAnsi="Cambria"/>
          <w:b/>
          <w:color w:val="D34817" w:themeColor="accent1"/>
          <w:sz w:val="24"/>
        </w:rPr>
        <w:t>In this part of the film you will see:</w:t>
      </w:r>
    </w:p>
    <w:p w:rsidR="00095655" w:rsidRDefault="00095655" w:rsidP="00095655">
      <w:pPr>
        <w:pStyle w:val="p1"/>
        <w:numPr>
          <w:ilvl w:val="0"/>
          <w:numId w:val="17"/>
        </w:numPr>
        <w:rPr>
          <w:rStyle w:val="s1"/>
          <w:rFonts w:ascii="Candara" w:hAnsi="Candara"/>
          <w:i/>
          <w:color w:val="auto"/>
          <w:sz w:val="22"/>
          <w:szCs w:val="22"/>
          <w:lang w:val="en-US"/>
        </w:rPr>
      </w:pPr>
      <w:r>
        <w:rPr>
          <w:rStyle w:val="s1"/>
          <w:rFonts w:ascii="Candara" w:hAnsi="Candara"/>
          <w:i/>
          <w:color w:val="auto"/>
          <w:sz w:val="22"/>
          <w:szCs w:val="22"/>
          <w:lang w:val="en-US"/>
        </w:rPr>
        <w:t xml:space="preserve">Soldiers going ‘over the top’ </w:t>
      </w:r>
    </w:p>
    <w:p w:rsidR="00095655" w:rsidRDefault="00095655" w:rsidP="00095655">
      <w:pPr>
        <w:pStyle w:val="p1"/>
        <w:numPr>
          <w:ilvl w:val="0"/>
          <w:numId w:val="17"/>
        </w:numPr>
        <w:rPr>
          <w:rStyle w:val="s1"/>
          <w:rFonts w:ascii="Candara" w:hAnsi="Candara"/>
          <w:i/>
          <w:color w:val="auto"/>
          <w:sz w:val="22"/>
          <w:szCs w:val="22"/>
          <w:lang w:val="en-US"/>
        </w:rPr>
      </w:pPr>
      <w:r>
        <w:rPr>
          <w:rStyle w:val="s1"/>
          <w:rFonts w:ascii="Candara" w:hAnsi="Candara"/>
          <w:i/>
          <w:color w:val="auto"/>
          <w:sz w:val="22"/>
          <w:szCs w:val="22"/>
          <w:lang w:val="en-US"/>
        </w:rPr>
        <w:t xml:space="preserve">The attack along the 16 mile front line </w:t>
      </w:r>
    </w:p>
    <w:p w:rsidR="00095655" w:rsidRDefault="00095655" w:rsidP="00095655">
      <w:pPr>
        <w:pStyle w:val="p1"/>
        <w:numPr>
          <w:ilvl w:val="0"/>
          <w:numId w:val="17"/>
        </w:numPr>
        <w:rPr>
          <w:rStyle w:val="s1"/>
          <w:rFonts w:ascii="Candara" w:hAnsi="Candara"/>
          <w:i/>
          <w:color w:val="auto"/>
          <w:sz w:val="22"/>
          <w:szCs w:val="22"/>
          <w:lang w:val="en-US"/>
        </w:rPr>
      </w:pPr>
      <w:r>
        <w:rPr>
          <w:rStyle w:val="s1"/>
          <w:rFonts w:ascii="Candara" w:hAnsi="Candara"/>
          <w:i/>
          <w:color w:val="auto"/>
          <w:sz w:val="22"/>
          <w:szCs w:val="22"/>
          <w:lang w:val="en-US"/>
        </w:rPr>
        <w:t xml:space="preserve">Bringing in wounded soldiers and treatment areas </w:t>
      </w:r>
    </w:p>
    <w:p w:rsidR="00095655" w:rsidRDefault="00095655" w:rsidP="00095655">
      <w:pPr>
        <w:pStyle w:val="p1"/>
        <w:numPr>
          <w:ilvl w:val="0"/>
          <w:numId w:val="17"/>
        </w:numPr>
        <w:rPr>
          <w:rStyle w:val="s1"/>
          <w:rFonts w:ascii="Candara" w:hAnsi="Candara"/>
          <w:i/>
          <w:color w:val="auto"/>
          <w:sz w:val="22"/>
          <w:szCs w:val="22"/>
          <w:lang w:val="en-US"/>
        </w:rPr>
      </w:pPr>
      <w:r>
        <w:rPr>
          <w:rStyle w:val="s1"/>
          <w:rFonts w:ascii="Candara" w:hAnsi="Candara"/>
          <w:i/>
          <w:color w:val="auto"/>
          <w:sz w:val="22"/>
          <w:szCs w:val="22"/>
          <w:lang w:val="en-US"/>
        </w:rPr>
        <w:t>Transporting goods and ammunition</w:t>
      </w:r>
    </w:p>
    <w:p w:rsidR="002B2512" w:rsidRPr="002B2512" w:rsidRDefault="00095655" w:rsidP="002B2512">
      <w:pPr>
        <w:pStyle w:val="p1"/>
        <w:numPr>
          <w:ilvl w:val="0"/>
          <w:numId w:val="17"/>
        </w:numPr>
        <w:rPr>
          <w:rStyle w:val="s1"/>
          <w:rFonts w:ascii="Candara" w:hAnsi="Candara"/>
          <w:i/>
          <w:color w:val="auto"/>
          <w:sz w:val="22"/>
          <w:szCs w:val="22"/>
          <w:lang w:val="en-US"/>
        </w:rPr>
      </w:pPr>
      <w:r>
        <w:rPr>
          <w:rStyle w:val="s1"/>
          <w:rFonts w:ascii="Candara" w:hAnsi="Candara"/>
          <w:i/>
          <w:color w:val="auto"/>
          <w:sz w:val="22"/>
          <w:szCs w:val="22"/>
          <w:lang w:val="en-US"/>
        </w:rPr>
        <w:t>German prisoners of war</w:t>
      </w:r>
    </w:p>
    <w:p w:rsidR="002B2512" w:rsidRPr="009E0917" w:rsidRDefault="002B2512" w:rsidP="002B2512">
      <w:pPr>
        <w:pStyle w:val="NoSpacing"/>
        <w:rPr>
          <w:rFonts w:ascii="Cambria" w:hAnsi="Cambria"/>
          <w:b/>
          <w:color w:val="D34817" w:themeColor="accent1"/>
          <w:sz w:val="24"/>
        </w:rPr>
      </w:pPr>
      <w:r>
        <w:rPr>
          <w:rFonts w:ascii="Cambria" w:hAnsi="Cambria"/>
          <w:b/>
          <w:color w:val="D34817" w:themeColor="accent1"/>
          <w:sz w:val="24"/>
        </w:rPr>
        <w:t>Part 4</w:t>
      </w:r>
      <w:r w:rsidRPr="009E0917">
        <w:rPr>
          <w:rFonts w:ascii="Cambria" w:hAnsi="Cambria"/>
          <w:b/>
          <w:color w:val="D34817" w:themeColor="accent1"/>
          <w:sz w:val="24"/>
        </w:rPr>
        <w:t xml:space="preserve"> –</w:t>
      </w:r>
      <w:r>
        <w:rPr>
          <w:rFonts w:ascii="Cambria" w:hAnsi="Cambria"/>
          <w:b/>
          <w:color w:val="D34817" w:themeColor="accent1"/>
          <w:sz w:val="24"/>
        </w:rPr>
        <w:t xml:space="preserve"> </w:t>
      </w:r>
      <w:r w:rsidRPr="009E0917">
        <w:rPr>
          <w:rFonts w:ascii="Cambria" w:hAnsi="Cambria"/>
          <w:b/>
          <w:color w:val="D34817" w:themeColor="accent1"/>
          <w:sz w:val="24"/>
        </w:rPr>
        <w:t>In this part of the film you will see:</w:t>
      </w:r>
    </w:p>
    <w:p w:rsidR="00C95DEF" w:rsidRDefault="00C95DEF" w:rsidP="002B2512">
      <w:pPr>
        <w:pStyle w:val="p1"/>
        <w:numPr>
          <w:ilvl w:val="0"/>
          <w:numId w:val="17"/>
        </w:numPr>
        <w:rPr>
          <w:rStyle w:val="s1"/>
          <w:rFonts w:ascii="Candara" w:hAnsi="Candara"/>
          <w:i/>
          <w:color w:val="auto"/>
          <w:sz w:val="22"/>
          <w:szCs w:val="22"/>
          <w:lang w:val="en-US"/>
        </w:rPr>
      </w:pPr>
      <w:r>
        <w:rPr>
          <w:rStyle w:val="s1"/>
          <w:rFonts w:ascii="Candara" w:hAnsi="Candara"/>
          <w:i/>
          <w:color w:val="auto"/>
          <w:sz w:val="22"/>
          <w:szCs w:val="22"/>
          <w:lang w:val="en-US"/>
        </w:rPr>
        <w:t>The aftermath of the battle</w:t>
      </w:r>
    </w:p>
    <w:p w:rsidR="00A93DBA" w:rsidRDefault="00A93DBA" w:rsidP="002B2512">
      <w:pPr>
        <w:pStyle w:val="p1"/>
        <w:numPr>
          <w:ilvl w:val="0"/>
          <w:numId w:val="17"/>
        </w:numPr>
        <w:rPr>
          <w:rStyle w:val="s1"/>
          <w:rFonts w:ascii="Candara" w:hAnsi="Candara"/>
          <w:i/>
          <w:color w:val="auto"/>
          <w:sz w:val="22"/>
          <w:szCs w:val="22"/>
          <w:lang w:val="en-US"/>
        </w:rPr>
      </w:pPr>
      <w:r>
        <w:rPr>
          <w:rStyle w:val="s1"/>
          <w:rFonts w:ascii="Candara" w:hAnsi="Candara"/>
          <w:i/>
          <w:color w:val="auto"/>
          <w:sz w:val="22"/>
          <w:szCs w:val="22"/>
          <w:lang w:val="en-US"/>
        </w:rPr>
        <w:t>German prisoners of war, identities being checked and awaiting transportation</w:t>
      </w:r>
    </w:p>
    <w:p w:rsidR="00A93DBA" w:rsidRDefault="00A93DBA" w:rsidP="002B2512">
      <w:pPr>
        <w:pStyle w:val="p1"/>
        <w:numPr>
          <w:ilvl w:val="0"/>
          <w:numId w:val="17"/>
        </w:numPr>
        <w:rPr>
          <w:rStyle w:val="s1"/>
          <w:rFonts w:ascii="Candara" w:hAnsi="Candara"/>
          <w:i/>
          <w:color w:val="auto"/>
          <w:sz w:val="22"/>
          <w:szCs w:val="22"/>
          <w:lang w:val="en-US"/>
        </w:rPr>
      </w:pPr>
      <w:r>
        <w:rPr>
          <w:rStyle w:val="s1"/>
          <w:rFonts w:ascii="Candara" w:hAnsi="Candara"/>
          <w:i/>
          <w:color w:val="auto"/>
          <w:sz w:val="22"/>
          <w:szCs w:val="22"/>
          <w:lang w:val="en-US"/>
        </w:rPr>
        <w:t xml:space="preserve">British wounded soldiers being cared for by a field hospital unit </w:t>
      </w:r>
    </w:p>
    <w:p w:rsidR="00A93DBA" w:rsidRDefault="00A93DBA" w:rsidP="002B2512">
      <w:pPr>
        <w:pStyle w:val="p1"/>
        <w:numPr>
          <w:ilvl w:val="0"/>
          <w:numId w:val="17"/>
        </w:numPr>
        <w:rPr>
          <w:rStyle w:val="s1"/>
          <w:rFonts w:ascii="Candara" w:hAnsi="Candara"/>
          <w:i/>
          <w:color w:val="auto"/>
          <w:sz w:val="22"/>
          <w:szCs w:val="22"/>
          <w:lang w:val="en-US"/>
        </w:rPr>
      </w:pPr>
      <w:r>
        <w:rPr>
          <w:rStyle w:val="s1"/>
          <w:rFonts w:ascii="Candara" w:hAnsi="Candara"/>
          <w:i/>
          <w:color w:val="auto"/>
          <w:sz w:val="22"/>
          <w:szCs w:val="22"/>
          <w:lang w:val="en-US"/>
        </w:rPr>
        <w:t xml:space="preserve">Clearing the battlefields of snipers and rifles </w:t>
      </w:r>
    </w:p>
    <w:p w:rsidR="002B2512" w:rsidRDefault="00C95DEF" w:rsidP="002B2512">
      <w:pPr>
        <w:pStyle w:val="p1"/>
        <w:numPr>
          <w:ilvl w:val="0"/>
          <w:numId w:val="17"/>
        </w:numPr>
        <w:rPr>
          <w:rStyle w:val="s1"/>
          <w:rFonts w:ascii="Candara" w:hAnsi="Candara"/>
          <w:i/>
          <w:color w:val="auto"/>
          <w:sz w:val="22"/>
          <w:szCs w:val="22"/>
          <w:lang w:val="en-US"/>
        </w:rPr>
      </w:pPr>
      <w:r>
        <w:rPr>
          <w:rStyle w:val="s1"/>
          <w:rFonts w:ascii="Candara" w:hAnsi="Candara"/>
          <w:i/>
          <w:color w:val="auto"/>
          <w:sz w:val="22"/>
          <w:szCs w:val="22"/>
          <w:lang w:val="en-US"/>
        </w:rPr>
        <w:t xml:space="preserve">Dead and wounded soldiers </w:t>
      </w:r>
    </w:p>
    <w:p w:rsidR="002B2512" w:rsidRPr="009E0917" w:rsidRDefault="002B2512" w:rsidP="002B2512">
      <w:pPr>
        <w:pStyle w:val="NoSpacing"/>
        <w:rPr>
          <w:rFonts w:ascii="Cambria" w:hAnsi="Cambria"/>
          <w:b/>
          <w:color w:val="D34817" w:themeColor="accent1"/>
          <w:sz w:val="24"/>
        </w:rPr>
      </w:pPr>
      <w:r>
        <w:rPr>
          <w:rFonts w:ascii="Cambria" w:hAnsi="Cambria"/>
          <w:b/>
          <w:color w:val="D34817" w:themeColor="accent1"/>
          <w:sz w:val="24"/>
        </w:rPr>
        <w:t>Part 5</w:t>
      </w:r>
      <w:r w:rsidRPr="009E0917">
        <w:rPr>
          <w:rFonts w:ascii="Cambria" w:hAnsi="Cambria"/>
          <w:b/>
          <w:color w:val="D34817" w:themeColor="accent1"/>
          <w:sz w:val="24"/>
        </w:rPr>
        <w:t xml:space="preserve"> –</w:t>
      </w:r>
      <w:r>
        <w:rPr>
          <w:rFonts w:ascii="Cambria" w:hAnsi="Cambria"/>
          <w:b/>
          <w:color w:val="D34817" w:themeColor="accent1"/>
          <w:sz w:val="24"/>
        </w:rPr>
        <w:t xml:space="preserve"> </w:t>
      </w:r>
      <w:r w:rsidRPr="009E0917">
        <w:rPr>
          <w:rFonts w:ascii="Cambria" w:hAnsi="Cambria"/>
          <w:b/>
          <w:color w:val="D34817" w:themeColor="accent1"/>
          <w:sz w:val="24"/>
        </w:rPr>
        <w:t>In this part of the film you will see:</w:t>
      </w:r>
    </w:p>
    <w:p w:rsidR="002B2512" w:rsidRDefault="00CF0205" w:rsidP="002B2512">
      <w:pPr>
        <w:pStyle w:val="p1"/>
        <w:numPr>
          <w:ilvl w:val="0"/>
          <w:numId w:val="17"/>
        </w:numPr>
        <w:rPr>
          <w:rStyle w:val="s1"/>
          <w:rFonts w:ascii="Candara" w:hAnsi="Candara"/>
          <w:i/>
          <w:color w:val="auto"/>
          <w:sz w:val="22"/>
          <w:szCs w:val="22"/>
          <w:lang w:val="en-US"/>
        </w:rPr>
      </w:pPr>
      <w:r>
        <w:rPr>
          <w:rStyle w:val="s1"/>
          <w:rFonts w:ascii="Candara" w:hAnsi="Candara"/>
          <w:i/>
          <w:color w:val="auto"/>
          <w:sz w:val="22"/>
          <w:szCs w:val="22"/>
          <w:lang w:val="en-US"/>
        </w:rPr>
        <w:t xml:space="preserve">The devastating effects of British shell fire </w:t>
      </w:r>
    </w:p>
    <w:p w:rsidR="00CF0205" w:rsidRDefault="00CF0205" w:rsidP="002B2512">
      <w:pPr>
        <w:pStyle w:val="p1"/>
        <w:numPr>
          <w:ilvl w:val="0"/>
          <w:numId w:val="17"/>
        </w:numPr>
        <w:rPr>
          <w:rStyle w:val="s1"/>
          <w:rFonts w:ascii="Candara" w:hAnsi="Candara"/>
          <w:i/>
          <w:color w:val="auto"/>
          <w:sz w:val="22"/>
          <w:szCs w:val="22"/>
          <w:lang w:val="en-US"/>
        </w:rPr>
      </w:pPr>
      <w:r>
        <w:rPr>
          <w:rStyle w:val="s1"/>
          <w:rFonts w:ascii="Candara" w:hAnsi="Candara"/>
          <w:i/>
          <w:color w:val="auto"/>
          <w:sz w:val="22"/>
          <w:szCs w:val="22"/>
          <w:lang w:val="en-US"/>
        </w:rPr>
        <w:t xml:space="preserve">Capturing German trench mortars </w:t>
      </w:r>
    </w:p>
    <w:p w:rsidR="00CF0205" w:rsidRDefault="00CF0205" w:rsidP="002B2512">
      <w:pPr>
        <w:pStyle w:val="p1"/>
        <w:numPr>
          <w:ilvl w:val="0"/>
          <w:numId w:val="17"/>
        </w:numPr>
        <w:rPr>
          <w:rStyle w:val="s1"/>
          <w:rFonts w:ascii="Candara" w:hAnsi="Candara"/>
          <w:i/>
          <w:color w:val="auto"/>
          <w:sz w:val="22"/>
          <w:szCs w:val="22"/>
          <w:lang w:val="en-US"/>
        </w:rPr>
      </w:pPr>
      <w:r>
        <w:rPr>
          <w:rStyle w:val="s1"/>
          <w:rFonts w:ascii="Candara" w:hAnsi="Candara"/>
          <w:i/>
          <w:color w:val="auto"/>
          <w:sz w:val="22"/>
          <w:szCs w:val="22"/>
          <w:lang w:val="en-US"/>
        </w:rPr>
        <w:t>Assembling for the roll call</w:t>
      </w:r>
    </w:p>
    <w:p w:rsidR="00CF0205" w:rsidRDefault="00CF0205" w:rsidP="002B2512">
      <w:pPr>
        <w:pStyle w:val="p1"/>
        <w:numPr>
          <w:ilvl w:val="0"/>
          <w:numId w:val="17"/>
        </w:numPr>
        <w:rPr>
          <w:rStyle w:val="s1"/>
          <w:rFonts w:ascii="Candara" w:hAnsi="Candara"/>
          <w:i/>
          <w:color w:val="auto"/>
          <w:sz w:val="22"/>
          <w:szCs w:val="22"/>
          <w:lang w:val="en-US"/>
        </w:rPr>
      </w:pPr>
      <w:r>
        <w:rPr>
          <w:rStyle w:val="s1"/>
          <w:rFonts w:ascii="Candara" w:hAnsi="Candara"/>
          <w:i/>
          <w:color w:val="auto"/>
          <w:sz w:val="22"/>
          <w:szCs w:val="22"/>
          <w:lang w:val="en-US"/>
        </w:rPr>
        <w:t xml:space="preserve">Clearing up after the advance </w:t>
      </w:r>
    </w:p>
    <w:p w:rsidR="00CF0205" w:rsidRDefault="00CF0205" w:rsidP="002B2512">
      <w:pPr>
        <w:pStyle w:val="p1"/>
        <w:numPr>
          <w:ilvl w:val="0"/>
          <w:numId w:val="17"/>
        </w:numPr>
        <w:rPr>
          <w:rStyle w:val="s1"/>
          <w:rFonts w:ascii="Candara" w:hAnsi="Candara"/>
          <w:i/>
          <w:color w:val="auto"/>
          <w:sz w:val="22"/>
          <w:szCs w:val="22"/>
          <w:lang w:val="en-US"/>
        </w:rPr>
      </w:pPr>
      <w:r>
        <w:rPr>
          <w:rStyle w:val="s1"/>
          <w:rFonts w:ascii="Candara" w:hAnsi="Candara"/>
          <w:i/>
          <w:color w:val="auto"/>
          <w:sz w:val="22"/>
          <w:szCs w:val="22"/>
          <w:lang w:val="en-US"/>
        </w:rPr>
        <w:t xml:space="preserve">Prisoners of war being transported </w:t>
      </w:r>
    </w:p>
    <w:p w:rsidR="00891009" w:rsidRPr="00095655" w:rsidRDefault="00095655" w:rsidP="00095655">
      <w:pPr>
        <w:pStyle w:val="Title"/>
        <w:rPr>
          <w:rStyle w:val="s1"/>
          <w:rFonts w:ascii="Candara" w:hAnsi="Candara"/>
          <w:b/>
          <w:sz w:val="52"/>
          <w:szCs w:val="52"/>
        </w:rPr>
      </w:pPr>
      <w:r>
        <w:rPr>
          <w:rFonts w:ascii="Candara" w:hAnsi="Candara"/>
          <w:b/>
        </w:rPr>
        <w:lastRenderedPageBreak/>
        <w:t xml:space="preserve">Worksheet – Personal Reflections </w:t>
      </w:r>
    </w:p>
    <w:p w:rsidR="00891009" w:rsidRPr="00891009" w:rsidRDefault="00A93DBA" w:rsidP="009E0917">
      <w:pPr>
        <w:pStyle w:val="p1"/>
        <w:rPr>
          <w:rStyle w:val="s1"/>
          <w:rFonts w:ascii="Candara" w:hAnsi="Candara"/>
          <w:color w:val="auto"/>
          <w:sz w:val="22"/>
          <w:szCs w:val="22"/>
          <w:lang w:val="en-US"/>
        </w:rPr>
      </w:pPr>
      <w:r>
        <w:rPr>
          <w:rStyle w:val="s1"/>
          <w:rFonts w:ascii="Candara" w:hAnsi="Candara"/>
          <w:color w:val="auto"/>
          <w:sz w:val="22"/>
          <w:szCs w:val="22"/>
          <w:lang w:val="en-US"/>
        </w:rPr>
        <w:t>During the screening</w:t>
      </w:r>
      <w:r w:rsidR="00891009" w:rsidRPr="00891009">
        <w:rPr>
          <w:rStyle w:val="s1"/>
          <w:rFonts w:ascii="Candara" w:hAnsi="Candara"/>
          <w:color w:val="auto"/>
          <w:sz w:val="22"/>
          <w:szCs w:val="22"/>
          <w:lang w:val="en-US"/>
        </w:rPr>
        <w:t xml:space="preserve">, take </w:t>
      </w:r>
      <w:r>
        <w:rPr>
          <w:rStyle w:val="s1"/>
          <w:rFonts w:ascii="Candara" w:hAnsi="Candara"/>
          <w:color w:val="auto"/>
          <w:sz w:val="22"/>
          <w:szCs w:val="22"/>
          <w:lang w:val="en-US"/>
        </w:rPr>
        <w:t xml:space="preserve">some time </w:t>
      </w:r>
      <w:r w:rsidR="00891009" w:rsidRPr="00891009">
        <w:rPr>
          <w:rStyle w:val="s1"/>
          <w:rFonts w:ascii="Candara" w:hAnsi="Candara"/>
          <w:color w:val="auto"/>
          <w:sz w:val="22"/>
          <w:szCs w:val="22"/>
          <w:lang w:val="en-US"/>
        </w:rPr>
        <w:t xml:space="preserve">to watch the film </w:t>
      </w:r>
      <w:r>
        <w:rPr>
          <w:rStyle w:val="s1"/>
          <w:rFonts w:ascii="Candara" w:hAnsi="Candara"/>
          <w:color w:val="auto"/>
          <w:sz w:val="22"/>
          <w:szCs w:val="22"/>
          <w:lang w:val="en-US"/>
        </w:rPr>
        <w:t xml:space="preserve">very </w:t>
      </w:r>
      <w:r w:rsidR="00891009" w:rsidRPr="00891009">
        <w:rPr>
          <w:rStyle w:val="s1"/>
          <w:rFonts w:ascii="Candara" w:hAnsi="Candara"/>
          <w:color w:val="auto"/>
          <w:sz w:val="22"/>
          <w:szCs w:val="22"/>
          <w:lang w:val="en-US"/>
        </w:rPr>
        <w:t xml:space="preserve">carefully and listen to the music. Try </w:t>
      </w:r>
      <w:r w:rsidR="00F717DE">
        <w:rPr>
          <w:rStyle w:val="s1"/>
          <w:rFonts w:ascii="Candara" w:hAnsi="Candara"/>
          <w:color w:val="auto"/>
          <w:sz w:val="22"/>
          <w:szCs w:val="22"/>
          <w:lang w:val="en-US"/>
        </w:rPr>
        <w:t xml:space="preserve">to answer some of </w:t>
      </w:r>
      <w:r w:rsidR="00891009" w:rsidRPr="00891009">
        <w:rPr>
          <w:rStyle w:val="s1"/>
          <w:rFonts w:ascii="Candara" w:hAnsi="Candara"/>
          <w:color w:val="auto"/>
          <w:sz w:val="22"/>
          <w:szCs w:val="22"/>
          <w:lang w:val="en-US"/>
        </w:rPr>
        <w:t>the questions</w:t>
      </w:r>
      <w:r w:rsidR="00F717DE">
        <w:rPr>
          <w:rStyle w:val="s1"/>
          <w:rFonts w:ascii="Candara" w:hAnsi="Candara"/>
          <w:color w:val="auto"/>
          <w:sz w:val="22"/>
          <w:szCs w:val="22"/>
          <w:lang w:val="en-US"/>
        </w:rPr>
        <w:t xml:space="preserve"> below. There is no right or wrong answer; they are intended to guide your thinking. Try discussing the answers with your classmates afterwards. It is also important to remember that some of the footage is quite shocking and that it’s ok to feel</w:t>
      </w:r>
      <w:r w:rsidR="003E3573">
        <w:rPr>
          <w:rStyle w:val="s1"/>
          <w:rFonts w:ascii="Candara" w:hAnsi="Candara"/>
          <w:color w:val="auto"/>
          <w:sz w:val="22"/>
          <w:szCs w:val="22"/>
          <w:lang w:val="en-US"/>
        </w:rPr>
        <w:t xml:space="preserve"> emotional or angry </w:t>
      </w:r>
      <w:r w:rsidR="00F717DE">
        <w:rPr>
          <w:rStyle w:val="s1"/>
          <w:rFonts w:ascii="Candara" w:hAnsi="Candara"/>
          <w:color w:val="auto"/>
          <w:sz w:val="22"/>
          <w:szCs w:val="22"/>
          <w:lang w:val="en-US"/>
        </w:rPr>
        <w:t xml:space="preserve">by what you are seeing. </w:t>
      </w:r>
    </w:p>
    <w:p w:rsidR="00891009" w:rsidRDefault="00891009" w:rsidP="009E0917">
      <w:pPr>
        <w:pStyle w:val="p1"/>
        <w:rPr>
          <w:rStyle w:val="s1"/>
          <w:rFonts w:ascii="Candara" w:hAnsi="Candara"/>
          <w:i/>
          <w:color w:val="auto"/>
          <w:sz w:val="22"/>
          <w:szCs w:val="22"/>
          <w:lang w:val="en-US"/>
        </w:rPr>
      </w:pPr>
    </w:p>
    <w:p w:rsidR="00AF60A3" w:rsidRPr="00F717DE" w:rsidRDefault="00AF60A3" w:rsidP="00F717DE">
      <w:pPr>
        <w:pStyle w:val="Subtitle"/>
        <w:rPr>
          <w:b/>
        </w:rPr>
      </w:pPr>
      <w:r w:rsidRPr="00F717DE">
        <w:rPr>
          <w:b/>
        </w:rPr>
        <w:t xml:space="preserve">The Era </w:t>
      </w:r>
    </w:p>
    <w:p w:rsidR="0047149B" w:rsidRPr="00F717DE" w:rsidRDefault="0047149B" w:rsidP="0047149B">
      <w:pPr>
        <w:pStyle w:val="NoSpacing"/>
        <w:rPr>
          <w:rStyle w:val="s1"/>
          <w:rFonts w:ascii="Candara" w:eastAsiaTheme="minorEastAsia" w:hAnsi="Candara" w:cs="Times New Roman"/>
          <w:sz w:val="22"/>
          <w:szCs w:val="22"/>
          <w:lang w:val="en-US" w:eastAsia="en-GB"/>
        </w:rPr>
      </w:pPr>
      <w:r w:rsidRPr="00F717DE">
        <w:rPr>
          <w:rStyle w:val="s1"/>
          <w:rFonts w:ascii="Candara" w:eastAsiaTheme="minorEastAsia" w:hAnsi="Candara" w:cs="Times New Roman"/>
          <w:sz w:val="22"/>
          <w:szCs w:val="22"/>
          <w:lang w:val="en-US" w:eastAsia="en-GB"/>
        </w:rPr>
        <w:t xml:space="preserve">What </w:t>
      </w:r>
      <w:r w:rsidR="00F717DE" w:rsidRPr="00F717DE">
        <w:rPr>
          <w:rStyle w:val="s1"/>
          <w:rFonts w:ascii="Candara" w:eastAsiaTheme="minorEastAsia" w:hAnsi="Candara" w:cs="Times New Roman"/>
          <w:sz w:val="22"/>
          <w:szCs w:val="22"/>
          <w:lang w:val="en-US" w:eastAsia="en-GB"/>
        </w:rPr>
        <w:t>pinpoints the scenes to era, 1916</w:t>
      </w:r>
      <w:r w:rsidRPr="00F717DE">
        <w:rPr>
          <w:rStyle w:val="s1"/>
          <w:rFonts w:ascii="Candara" w:eastAsiaTheme="minorEastAsia" w:hAnsi="Candara" w:cs="Times New Roman"/>
          <w:sz w:val="22"/>
          <w:szCs w:val="22"/>
          <w:lang w:val="en-US" w:eastAsia="en-GB"/>
        </w:rPr>
        <w:t>?</w:t>
      </w:r>
      <w:r w:rsidR="00F717DE" w:rsidRPr="00F717DE">
        <w:rPr>
          <w:rStyle w:val="s1"/>
          <w:rFonts w:ascii="Candara" w:eastAsiaTheme="minorEastAsia" w:hAnsi="Candara" w:cs="Times New Roman"/>
          <w:sz w:val="22"/>
          <w:szCs w:val="22"/>
          <w:lang w:val="en-US" w:eastAsia="en-GB"/>
        </w:rPr>
        <w:t xml:space="preserve"> What do you notice about the equipment being used?</w:t>
      </w:r>
    </w:p>
    <w:tbl>
      <w:tblPr>
        <w:tblStyle w:val="TableGrid"/>
        <w:tblW w:w="0" w:type="auto"/>
        <w:tblLook w:val="04A0" w:firstRow="1" w:lastRow="0" w:firstColumn="1" w:lastColumn="0" w:noHBand="0" w:noVBand="1"/>
      </w:tblPr>
      <w:tblGrid>
        <w:gridCol w:w="10682"/>
      </w:tblGrid>
      <w:tr w:rsidR="0047149B" w:rsidTr="0047149B">
        <w:tc>
          <w:tcPr>
            <w:tcW w:w="10682" w:type="dxa"/>
          </w:tcPr>
          <w:p w:rsidR="0047149B" w:rsidRDefault="0047149B" w:rsidP="0047149B">
            <w:pPr>
              <w:pStyle w:val="NoSpacing"/>
            </w:pPr>
          </w:p>
          <w:p w:rsidR="0047149B" w:rsidRDefault="0047149B" w:rsidP="0047149B">
            <w:pPr>
              <w:pStyle w:val="NoSpacing"/>
            </w:pPr>
          </w:p>
          <w:p w:rsidR="0047149B" w:rsidRDefault="0047149B" w:rsidP="0047149B">
            <w:pPr>
              <w:pStyle w:val="NoSpacing"/>
            </w:pPr>
          </w:p>
          <w:p w:rsidR="0047149B" w:rsidRDefault="0047149B" w:rsidP="0047149B">
            <w:pPr>
              <w:pStyle w:val="NoSpacing"/>
            </w:pPr>
          </w:p>
        </w:tc>
      </w:tr>
    </w:tbl>
    <w:p w:rsidR="0047149B" w:rsidRDefault="0047149B" w:rsidP="0047149B">
      <w:pPr>
        <w:pStyle w:val="NoSpacing"/>
      </w:pPr>
    </w:p>
    <w:p w:rsidR="00E96BD4" w:rsidRPr="00385BEA" w:rsidRDefault="00E96BD4" w:rsidP="0047149B">
      <w:pPr>
        <w:pStyle w:val="NoSpacing"/>
        <w:rPr>
          <w:rStyle w:val="s1"/>
          <w:rFonts w:ascii="Candara" w:eastAsiaTheme="minorEastAsia" w:hAnsi="Candara" w:cs="Times New Roman"/>
          <w:sz w:val="22"/>
          <w:szCs w:val="22"/>
          <w:lang w:val="en-US" w:eastAsia="en-GB"/>
        </w:rPr>
      </w:pPr>
      <w:r w:rsidRPr="00385BEA">
        <w:rPr>
          <w:rStyle w:val="s1"/>
          <w:rFonts w:ascii="Candara" w:eastAsiaTheme="minorEastAsia" w:hAnsi="Candara" w:cs="Times New Roman"/>
          <w:sz w:val="22"/>
          <w:szCs w:val="22"/>
          <w:lang w:val="en-US" w:eastAsia="en-GB"/>
        </w:rPr>
        <w:t>What to you notice about the military equipment being used? How does it differ from today?</w:t>
      </w:r>
    </w:p>
    <w:tbl>
      <w:tblPr>
        <w:tblStyle w:val="TableGrid"/>
        <w:tblW w:w="0" w:type="auto"/>
        <w:tblLook w:val="04A0" w:firstRow="1" w:lastRow="0" w:firstColumn="1" w:lastColumn="0" w:noHBand="0" w:noVBand="1"/>
      </w:tblPr>
      <w:tblGrid>
        <w:gridCol w:w="10682"/>
      </w:tblGrid>
      <w:tr w:rsidR="00E96BD4" w:rsidTr="00E96BD4">
        <w:tc>
          <w:tcPr>
            <w:tcW w:w="10682" w:type="dxa"/>
          </w:tcPr>
          <w:p w:rsidR="00E96BD4" w:rsidRDefault="00E96BD4" w:rsidP="0047149B">
            <w:pPr>
              <w:pStyle w:val="NoSpacing"/>
            </w:pPr>
          </w:p>
          <w:p w:rsidR="00E96BD4" w:rsidRDefault="00E96BD4" w:rsidP="0047149B">
            <w:pPr>
              <w:pStyle w:val="NoSpacing"/>
            </w:pPr>
          </w:p>
          <w:p w:rsidR="00E96BD4" w:rsidRDefault="00E96BD4" w:rsidP="0047149B">
            <w:pPr>
              <w:pStyle w:val="NoSpacing"/>
            </w:pPr>
          </w:p>
          <w:p w:rsidR="00E96BD4" w:rsidRDefault="00E96BD4" w:rsidP="0047149B">
            <w:pPr>
              <w:pStyle w:val="NoSpacing"/>
            </w:pPr>
          </w:p>
        </w:tc>
      </w:tr>
    </w:tbl>
    <w:p w:rsidR="00E96BD4" w:rsidRDefault="00E96BD4" w:rsidP="0047149B">
      <w:pPr>
        <w:pStyle w:val="NoSpacing"/>
      </w:pPr>
    </w:p>
    <w:p w:rsidR="00F717DE" w:rsidRPr="00385BEA" w:rsidRDefault="00E96BD4" w:rsidP="0047149B">
      <w:pPr>
        <w:pStyle w:val="NoSpacing"/>
        <w:rPr>
          <w:rStyle w:val="s1"/>
          <w:rFonts w:ascii="Candara" w:eastAsiaTheme="minorEastAsia" w:hAnsi="Candara" w:cs="Times New Roman"/>
          <w:sz w:val="22"/>
          <w:szCs w:val="22"/>
          <w:lang w:val="en-US" w:eastAsia="en-GB"/>
        </w:rPr>
      </w:pPr>
      <w:r w:rsidRPr="00385BEA">
        <w:rPr>
          <w:rStyle w:val="s1"/>
          <w:rFonts w:ascii="Candara" w:eastAsiaTheme="minorEastAsia" w:hAnsi="Candara" w:cs="Times New Roman"/>
          <w:sz w:val="22"/>
          <w:szCs w:val="22"/>
          <w:lang w:val="en-US" w:eastAsia="en-GB"/>
        </w:rPr>
        <w:t>What do you think about the scale of the operation for WW1 – is this what you imagined?</w:t>
      </w:r>
    </w:p>
    <w:tbl>
      <w:tblPr>
        <w:tblStyle w:val="TableGrid"/>
        <w:tblW w:w="0" w:type="auto"/>
        <w:tblLook w:val="04A0" w:firstRow="1" w:lastRow="0" w:firstColumn="1" w:lastColumn="0" w:noHBand="0" w:noVBand="1"/>
      </w:tblPr>
      <w:tblGrid>
        <w:gridCol w:w="10682"/>
      </w:tblGrid>
      <w:tr w:rsidR="00E96BD4" w:rsidTr="00E96BD4">
        <w:tc>
          <w:tcPr>
            <w:tcW w:w="10682" w:type="dxa"/>
          </w:tcPr>
          <w:p w:rsidR="00E96BD4" w:rsidRDefault="00E96BD4" w:rsidP="0047149B">
            <w:pPr>
              <w:pStyle w:val="NoSpacing"/>
            </w:pPr>
          </w:p>
          <w:p w:rsidR="00E96BD4" w:rsidRDefault="00E96BD4" w:rsidP="0047149B">
            <w:pPr>
              <w:pStyle w:val="NoSpacing"/>
            </w:pPr>
          </w:p>
          <w:p w:rsidR="00E96BD4" w:rsidRDefault="00E96BD4" w:rsidP="0047149B">
            <w:pPr>
              <w:pStyle w:val="NoSpacing"/>
            </w:pPr>
          </w:p>
          <w:p w:rsidR="00E96BD4" w:rsidRDefault="00E96BD4" w:rsidP="0047149B">
            <w:pPr>
              <w:pStyle w:val="NoSpacing"/>
            </w:pPr>
          </w:p>
          <w:p w:rsidR="00E96BD4" w:rsidRDefault="00E96BD4" w:rsidP="0047149B">
            <w:pPr>
              <w:pStyle w:val="NoSpacing"/>
            </w:pPr>
          </w:p>
        </w:tc>
      </w:tr>
    </w:tbl>
    <w:p w:rsidR="00385BEA" w:rsidRDefault="00385BEA" w:rsidP="0047149B">
      <w:pPr>
        <w:pStyle w:val="NoSpacing"/>
      </w:pPr>
    </w:p>
    <w:p w:rsidR="00385BEA" w:rsidRPr="00385BEA" w:rsidRDefault="00385BEA" w:rsidP="0047149B">
      <w:pPr>
        <w:pStyle w:val="NoSpacing"/>
        <w:rPr>
          <w:rStyle w:val="s1"/>
          <w:rFonts w:ascii="Candara" w:eastAsiaTheme="minorEastAsia" w:hAnsi="Candara" w:cs="Times New Roman"/>
          <w:sz w:val="22"/>
          <w:szCs w:val="22"/>
          <w:lang w:val="en-US" w:eastAsia="en-GB"/>
        </w:rPr>
      </w:pPr>
      <w:r w:rsidRPr="00385BEA">
        <w:rPr>
          <w:rStyle w:val="s1"/>
          <w:rFonts w:ascii="Candara" w:eastAsiaTheme="minorEastAsia" w:hAnsi="Candara" w:cs="Times New Roman"/>
          <w:sz w:val="22"/>
          <w:szCs w:val="22"/>
          <w:lang w:val="en-US" w:eastAsia="en-GB"/>
        </w:rPr>
        <w:t>Why do you think nearly half of the population flocked to the cinema to watch this film?</w:t>
      </w:r>
    </w:p>
    <w:tbl>
      <w:tblPr>
        <w:tblStyle w:val="TableGrid"/>
        <w:tblW w:w="0" w:type="auto"/>
        <w:tblLook w:val="04A0" w:firstRow="1" w:lastRow="0" w:firstColumn="1" w:lastColumn="0" w:noHBand="0" w:noVBand="1"/>
      </w:tblPr>
      <w:tblGrid>
        <w:gridCol w:w="10682"/>
      </w:tblGrid>
      <w:tr w:rsidR="00385BEA" w:rsidTr="00385BEA">
        <w:tc>
          <w:tcPr>
            <w:tcW w:w="10682" w:type="dxa"/>
          </w:tcPr>
          <w:p w:rsidR="00385BEA" w:rsidRDefault="00385BEA" w:rsidP="0047149B">
            <w:pPr>
              <w:pStyle w:val="NoSpacing"/>
            </w:pPr>
          </w:p>
          <w:p w:rsidR="00385BEA" w:rsidRDefault="00385BEA" w:rsidP="0047149B">
            <w:pPr>
              <w:pStyle w:val="NoSpacing"/>
            </w:pPr>
          </w:p>
          <w:p w:rsidR="00385BEA" w:rsidRDefault="00385BEA" w:rsidP="0047149B">
            <w:pPr>
              <w:pStyle w:val="NoSpacing"/>
            </w:pPr>
          </w:p>
        </w:tc>
      </w:tr>
    </w:tbl>
    <w:p w:rsidR="00385BEA" w:rsidRDefault="00385BEA" w:rsidP="0047149B">
      <w:pPr>
        <w:pStyle w:val="NoSpacing"/>
      </w:pPr>
    </w:p>
    <w:p w:rsidR="00F717DE" w:rsidRPr="00F717DE" w:rsidRDefault="00F717DE" w:rsidP="00F717DE">
      <w:pPr>
        <w:pStyle w:val="Subtitle"/>
        <w:rPr>
          <w:b/>
        </w:rPr>
      </w:pPr>
      <w:r w:rsidRPr="00F717DE">
        <w:rPr>
          <w:b/>
        </w:rPr>
        <w:t xml:space="preserve">The Music </w:t>
      </w:r>
    </w:p>
    <w:p w:rsidR="0047149B" w:rsidRPr="00385BEA" w:rsidRDefault="00385BEA" w:rsidP="0047149B">
      <w:pPr>
        <w:pStyle w:val="NoSpacing"/>
        <w:rPr>
          <w:rFonts w:ascii="Candara" w:hAnsi="Candara"/>
        </w:rPr>
      </w:pPr>
      <w:r>
        <w:rPr>
          <w:rFonts w:ascii="Candara" w:hAnsi="Candara"/>
        </w:rPr>
        <w:t xml:space="preserve">How does the music support the images and </w:t>
      </w:r>
      <w:r w:rsidR="0047149B" w:rsidRPr="00385BEA">
        <w:rPr>
          <w:rFonts w:ascii="Candara" w:hAnsi="Candara"/>
        </w:rPr>
        <w:t>create</w:t>
      </w:r>
      <w:r>
        <w:rPr>
          <w:rFonts w:ascii="Candara" w:hAnsi="Candara"/>
        </w:rPr>
        <w:t xml:space="preserve"> the mood of the film</w:t>
      </w:r>
      <w:r w:rsidR="0047149B" w:rsidRPr="00385BEA">
        <w:rPr>
          <w:rFonts w:ascii="Candara" w:hAnsi="Candara"/>
        </w:rPr>
        <w:t>?</w:t>
      </w:r>
    </w:p>
    <w:tbl>
      <w:tblPr>
        <w:tblStyle w:val="TableGrid"/>
        <w:tblW w:w="0" w:type="auto"/>
        <w:tblLook w:val="04A0" w:firstRow="1" w:lastRow="0" w:firstColumn="1" w:lastColumn="0" w:noHBand="0" w:noVBand="1"/>
      </w:tblPr>
      <w:tblGrid>
        <w:gridCol w:w="10682"/>
      </w:tblGrid>
      <w:tr w:rsidR="0047149B" w:rsidTr="0047149B">
        <w:tc>
          <w:tcPr>
            <w:tcW w:w="10682" w:type="dxa"/>
          </w:tcPr>
          <w:p w:rsidR="0047149B" w:rsidRDefault="0047149B" w:rsidP="0047149B">
            <w:pPr>
              <w:pStyle w:val="NoSpacing"/>
            </w:pPr>
          </w:p>
          <w:p w:rsidR="0047149B" w:rsidRDefault="0047149B" w:rsidP="0047149B">
            <w:pPr>
              <w:pStyle w:val="NoSpacing"/>
            </w:pPr>
          </w:p>
          <w:p w:rsidR="0047149B" w:rsidRDefault="0047149B" w:rsidP="0047149B">
            <w:pPr>
              <w:pStyle w:val="NoSpacing"/>
            </w:pPr>
          </w:p>
          <w:p w:rsidR="00E96BD4" w:rsidRDefault="00E96BD4" w:rsidP="0047149B">
            <w:pPr>
              <w:pStyle w:val="NoSpacing"/>
            </w:pPr>
          </w:p>
        </w:tc>
      </w:tr>
    </w:tbl>
    <w:p w:rsidR="0047149B" w:rsidRDefault="0047149B" w:rsidP="0047149B">
      <w:pPr>
        <w:pStyle w:val="NoSpacing"/>
      </w:pPr>
    </w:p>
    <w:p w:rsidR="00E96BD4" w:rsidRPr="00385BEA" w:rsidRDefault="00E96BD4" w:rsidP="0047149B">
      <w:pPr>
        <w:pStyle w:val="NoSpacing"/>
        <w:rPr>
          <w:rFonts w:ascii="Candara" w:hAnsi="Candara"/>
        </w:rPr>
      </w:pPr>
      <w:r w:rsidRPr="00385BEA">
        <w:rPr>
          <w:rFonts w:ascii="Candara" w:hAnsi="Candara"/>
        </w:rPr>
        <w:t>How does Laura manage to combine both optimism and agony in the music?</w:t>
      </w:r>
    </w:p>
    <w:tbl>
      <w:tblPr>
        <w:tblStyle w:val="TableGrid"/>
        <w:tblW w:w="0" w:type="auto"/>
        <w:tblLook w:val="04A0" w:firstRow="1" w:lastRow="0" w:firstColumn="1" w:lastColumn="0" w:noHBand="0" w:noVBand="1"/>
      </w:tblPr>
      <w:tblGrid>
        <w:gridCol w:w="10682"/>
      </w:tblGrid>
      <w:tr w:rsidR="00E96BD4" w:rsidTr="00E96BD4">
        <w:tc>
          <w:tcPr>
            <w:tcW w:w="10682" w:type="dxa"/>
          </w:tcPr>
          <w:p w:rsidR="00E96BD4" w:rsidRDefault="00E96BD4" w:rsidP="0047149B">
            <w:pPr>
              <w:pStyle w:val="NoSpacing"/>
            </w:pPr>
          </w:p>
          <w:p w:rsidR="00E96BD4" w:rsidRDefault="00E96BD4" w:rsidP="0047149B">
            <w:pPr>
              <w:pStyle w:val="NoSpacing"/>
            </w:pPr>
          </w:p>
          <w:p w:rsidR="00E96BD4" w:rsidRDefault="00E96BD4" w:rsidP="0047149B">
            <w:pPr>
              <w:pStyle w:val="NoSpacing"/>
            </w:pPr>
          </w:p>
          <w:p w:rsidR="003E3573" w:rsidRDefault="003E3573" w:rsidP="0047149B">
            <w:pPr>
              <w:pStyle w:val="NoSpacing"/>
            </w:pPr>
          </w:p>
        </w:tc>
      </w:tr>
    </w:tbl>
    <w:p w:rsidR="00A93DBA" w:rsidRDefault="00A93DBA" w:rsidP="0047149B">
      <w:pPr>
        <w:pStyle w:val="NoSpacing"/>
      </w:pPr>
    </w:p>
    <w:p w:rsidR="00CD035A" w:rsidRPr="00385BEA" w:rsidRDefault="00CD035A" w:rsidP="0047149B">
      <w:pPr>
        <w:pStyle w:val="NoSpacing"/>
        <w:rPr>
          <w:rFonts w:ascii="Candara" w:hAnsi="Candara"/>
        </w:rPr>
      </w:pPr>
      <w:r w:rsidRPr="00385BEA">
        <w:rPr>
          <w:rFonts w:ascii="Candara" w:hAnsi="Candara"/>
        </w:rPr>
        <w:t xml:space="preserve">What </w:t>
      </w:r>
      <w:r w:rsidR="00F717DE" w:rsidRPr="00385BEA">
        <w:rPr>
          <w:rFonts w:ascii="Candara" w:hAnsi="Candara"/>
        </w:rPr>
        <w:t xml:space="preserve">musical </w:t>
      </w:r>
      <w:r w:rsidRPr="00385BEA">
        <w:rPr>
          <w:rFonts w:ascii="Candara" w:hAnsi="Candara"/>
        </w:rPr>
        <w:t xml:space="preserve">effects or instruments are used to create </w:t>
      </w:r>
      <w:r w:rsidR="00F717DE" w:rsidRPr="00385BEA">
        <w:rPr>
          <w:rFonts w:ascii="Candara" w:hAnsi="Candara"/>
        </w:rPr>
        <w:t xml:space="preserve">combat </w:t>
      </w:r>
      <w:r w:rsidRPr="00385BEA">
        <w:rPr>
          <w:rFonts w:ascii="Candara" w:hAnsi="Candara"/>
        </w:rPr>
        <w:t>sounds?</w:t>
      </w:r>
      <w:r w:rsidR="00F717DE" w:rsidRPr="00385BEA">
        <w:rPr>
          <w:rFonts w:ascii="Candara" w:hAnsi="Candara"/>
        </w:rPr>
        <w:t xml:space="preserve"> Are they effective?</w:t>
      </w:r>
    </w:p>
    <w:tbl>
      <w:tblPr>
        <w:tblStyle w:val="TableGrid"/>
        <w:tblW w:w="0" w:type="auto"/>
        <w:tblLook w:val="04A0" w:firstRow="1" w:lastRow="0" w:firstColumn="1" w:lastColumn="0" w:noHBand="0" w:noVBand="1"/>
      </w:tblPr>
      <w:tblGrid>
        <w:gridCol w:w="10682"/>
      </w:tblGrid>
      <w:tr w:rsidR="00CD035A" w:rsidTr="00CD035A">
        <w:tc>
          <w:tcPr>
            <w:tcW w:w="10682" w:type="dxa"/>
          </w:tcPr>
          <w:p w:rsidR="00CD035A" w:rsidRDefault="00CD035A" w:rsidP="0047149B">
            <w:pPr>
              <w:pStyle w:val="NoSpacing"/>
            </w:pPr>
          </w:p>
          <w:p w:rsidR="00CD035A" w:rsidRDefault="00CD035A" w:rsidP="0047149B">
            <w:pPr>
              <w:pStyle w:val="NoSpacing"/>
            </w:pPr>
          </w:p>
          <w:p w:rsidR="00CD035A" w:rsidRDefault="00CD035A" w:rsidP="0047149B">
            <w:pPr>
              <w:pStyle w:val="NoSpacing"/>
            </w:pPr>
          </w:p>
          <w:p w:rsidR="003E3573" w:rsidRDefault="003E3573" w:rsidP="0047149B">
            <w:pPr>
              <w:pStyle w:val="NoSpacing"/>
            </w:pPr>
          </w:p>
          <w:p w:rsidR="00385BEA" w:rsidRDefault="00385BEA" w:rsidP="0047149B">
            <w:pPr>
              <w:pStyle w:val="NoSpacing"/>
            </w:pPr>
          </w:p>
        </w:tc>
      </w:tr>
    </w:tbl>
    <w:p w:rsidR="00385BEA" w:rsidRPr="00385BEA" w:rsidRDefault="00385BEA" w:rsidP="0047149B">
      <w:pPr>
        <w:pStyle w:val="NoSpacing"/>
        <w:rPr>
          <w:rFonts w:ascii="Candara" w:hAnsi="Candara"/>
        </w:rPr>
      </w:pPr>
      <w:r w:rsidRPr="00385BEA">
        <w:rPr>
          <w:rFonts w:ascii="Candara" w:hAnsi="Candara"/>
        </w:rPr>
        <w:lastRenderedPageBreak/>
        <w:t>What orchestration does Laura use to give the piece a military feel?</w:t>
      </w:r>
    </w:p>
    <w:tbl>
      <w:tblPr>
        <w:tblStyle w:val="TableGrid"/>
        <w:tblW w:w="0" w:type="auto"/>
        <w:tblLook w:val="04A0" w:firstRow="1" w:lastRow="0" w:firstColumn="1" w:lastColumn="0" w:noHBand="0" w:noVBand="1"/>
      </w:tblPr>
      <w:tblGrid>
        <w:gridCol w:w="10682"/>
      </w:tblGrid>
      <w:tr w:rsidR="00385BEA" w:rsidTr="00385BEA">
        <w:tc>
          <w:tcPr>
            <w:tcW w:w="10682" w:type="dxa"/>
          </w:tcPr>
          <w:p w:rsidR="00385BEA" w:rsidRDefault="00385BEA" w:rsidP="0047149B">
            <w:pPr>
              <w:pStyle w:val="NoSpacing"/>
            </w:pPr>
          </w:p>
          <w:p w:rsidR="00385BEA" w:rsidRDefault="00385BEA" w:rsidP="0047149B">
            <w:pPr>
              <w:pStyle w:val="NoSpacing"/>
            </w:pPr>
          </w:p>
          <w:p w:rsidR="003E3573" w:rsidRDefault="003E3573" w:rsidP="0047149B">
            <w:pPr>
              <w:pStyle w:val="NoSpacing"/>
            </w:pPr>
          </w:p>
          <w:p w:rsidR="00385BEA" w:rsidRDefault="00385BEA" w:rsidP="0047149B">
            <w:pPr>
              <w:pStyle w:val="NoSpacing"/>
            </w:pPr>
          </w:p>
        </w:tc>
      </w:tr>
    </w:tbl>
    <w:p w:rsidR="00385BEA" w:rsidRDefault="00385BEA" w:rsidP="0047149B">
      <w:pPr>
        <w:pStyle w:val="NoSpacing"/>
      </w:pPr>
    </w:p>
    <w:p w:rsidR="00385BEA" w:rsidRPr="00385BEA" w:rsidRDefault="00385BEA" w:rsidP="0047149B">
      <w:pPr>
        <w:pStyle w:val="NoSpacing"/>
        <w:rPr>
          <w:rFonts w:ascii="Candara" w:hAnsi="Candara"/>
        </w:rPr>
      </w:pPr>
      <w:r w:rsidRPr="00385BEA">
        <w:rPr>
          <w:rFonts w:ascii="Candara" w:hAnsi="Candara"/>
        </w:rPr>
        <w:t>In what scenes is Laura’s orchestration at its smallest?</w:t>
      </w:r>
      <w:r w:rsidR="00CF0205">
        <w:rPr>
          <w:rFonts w:ascii="Candara" w:hAnsi="Candara"/>
        </w:rPr>
        <w:t xml:space="preserve"> Why do you think this is?</w:t>
      </w:r>
    </w:p>
    <w:tbl>
      <w:tblPr>
        <w:tblStyle w:val="TableGrid"/>
        <w:tblW w:w="0" w:type="auto"/>
        <w:tblLook w:val="04A0" w:firstRow="1" w:lastRow="0" w:firstColumn="1" w:lastColumn="0" w:noHBand="0" w:noVBand="1"/>
      </w:tblPr>
      <w:tblGrid>
        <w:gridCol w:w="10682"/>
      </w:tblGrid>
      <w:tr w:rsidR="00385BEA" w:rsidTr="00385BEA">
        <w:tc>
          <w:tcPr>
            <w:tcW w:w="10682" w:type="dxa"/>
          </w:tcPr>
          <w:p w:rsidR="00385BEA" w:rsidRDefault="00385BEA" w:rsidP="0047149B">
            <w:pPr>
              <w:pStyle w:val="NoSpacing"/>
            </w:pPr>
          </w:p>
          <w:p w:rsidR="00385BEA" w:rsidRDefault="00385BEA" w:rsidP="0047149B">
            <w:pPr>
              <w:pStyle w:val="NoSpacing"/>
            </w:pPr>
          </w:p>
          <w:p w:rsidR="00385BEA" w:rsidRDefault="00385BEA" w:rsidP="0047149B">
            <w:pPr>
              <w:pStyle w:val="NoSpacing"/>
            </w:pPr>
          </w:p>
          <w:p w:rsidR="00385BEA" w:rsidRDefault="00385BEA" w:rsidP="0047149B">
            <w:pPr>
              <w:pStyle w:val="NoSpacing"/>
            </w:pPr>
          </w:p>
        </w:tc>
      </w:tr>
    </w:tbl>
    <w:p w:rsidR="00385BEA" w:rsidRDefault="00385BEA" w:rsidP="0047149B">
      <w:pPr>
        <w:pStyle w:val="NoSpacing"/>
      </w:pPr>
    </w:p>
    <w:p w:rsidR="00385BEA" w:rsidRPr="00385BEA" w:rsidRDefault="00385BEA" w:rsidP="0047149B">
      <w:pPr>
        <w:pStyle w:val="NoSpacing"/>
        <w:rPr>
          <w:rFonts w:ascii="Candara" w:hAnsi="Candara"/>
        </w:rPr>
      </w:pPr>
      <w:r w:rsidRPr="00385BEA">
        <w:rPr>
          <w:rFonts w:ascii="Candara" w:hAnsi="Candara"/>
        </w:rPr>
        <w:t>What aspects of the music do you most enjoy and why?</w:t>
      </w:r>
    </w:p>
    <w:tbl>
      <w:tblPr>
        <w:tblStyle w:val="TableGrid"/>
        <w:tblW w:w="0" w:type="auto"/>
        <w:tblLook w:val="04A0" w:firstRow="1" w:lastRow="0" w:firstColumn="1" w:lastColumn="0" w:noHBand="0" w:noVBand="1"/>
      </w:tblPr>
      <w:tblGrid>
        <w:gridCol w:w="10682"/>
      </w:tblGrid>
      <w:tr w:rsidR="00385BEA" w:rsidTr="00385BEA">
        <w:tc>
          <w:tcPr>
            <w:tcW w:w="10682" w:type="dxa"/>
          </w:tcPr>
          <w:p w:rsidR="00385BEA" w:rsidRDefault="00385BEA" w:rsidP="0047149B">
            <w:pPr>
              <w:pStyle w:val="NoSpacing"/>
            </w:pPr>
          </w:p>
          <w:p w:rsidR="00385BEA" w:rsidRDefault="00385BEA" w:rsidP="0047149B">
            <w:pPr>
              <w:pStyle w:val="NoSpacing"/>
            </w:pPr>
          </w:p>
          <w:p w:rsidR="00385BEA" w:rsidRDefault="00385BEA" w:rsidP="0047149B">
            <w:pPr>
              <w:pStyle w:val="NoSpacing"/>
            </w:pPr>
          </w:p>
          <w:p w:rsidR="00385BEA" w:rsidRDefault="00385BEA" w:rsidP="0047149B">
            <w:pPr>
              <w:pStyle w:val="NoSpacing"/>
            </w:pPr>
          </w:p>
        </w:tc>
      </w:tr>
    </w:tbl>
    <w:p w:rsidR="00385BEA" w:rsidRDefault="00385BEA" w:rsidP="0047149B">
      <w:pPr>
        <w:pStyle w:val="NoSpacing"/>
      </w:pPr>
    </w:p>
    <w:p w:rsidR="00385BEA" w:rsidRPr="00385BEA" w:rsidRDefault="00385BEA" w:rsidP="00385BEA">
      <w:pPr>
        <w:pStyle w:val="Subtitle"/>
        <w:rPr>
          <w:b/>
        </w:rPr>
      </w:pPr>
      <w:r w:rsidRPr="00385BEA">
        <w:rPr>
          <w:b/>
        </w:rPr>
        <w:t>Personal reflections</w:t>
      </w:r>
    </w:p>
    <w:p w:rsidR="00CD035A" w:rsidRPr="00385BEA" w:rsidRDefault="00CD035A" w:rsidP="0047149B">
      <w:pPr>
        <w:pStyle w:val="NoSpacing"/>
        <w:rPr>
          <w:rFonts w:ascii="Candara" w:hAnsi="Candara"/>
        </w:rPr>
      </w:pPr>
      <w:r w:rsidRPr="00385BEA">
        <w:rPr>
          <w:rFonts w:ascii="Candara" w:hAnsi="Candara"/>
        </w:rPr>
        <w:t>When you see the faces of the soldiers what does it make you think of?</w:t>
      </w:r>
    </w:p>
    <w:tbl>
      <w:tblPr>
        <w:tblStyle w:val="TableGrid"/>
        <w:tblW w:w="0" w:type="auto"/>
        <w:tblLook w:val="04A0" w:firstRow="1" w:lastRow="0" w:firstColumn="1" w:lastColumn="0" w:noHBand="0" w:noVBand="1"/>
      </w:tblPr>
      <w:tblGrid>
        <w:gridCol w:w="10682"/>
      </w:tblGrid>
      <w:tr w:rsidR="00E96BD4" w:rsidTr="00E96BD4">
        <w:tc>
          <w:tcPr>
            <w:tcW w:w="10682" w:type="dxa"/>
          </w:tcPr>
          <w:p w:rsidR="00E96BD4" w:rsidRDefault="00E96BD4" w:rsidP="0047149B">
            <w:pPr>
              <w:pStyle w:val="NoSpacing"/>
            </w:pPr>
          </w:p>
          <w:p w:rsidR="00E96BD4" w:rsidRDefault="00E96BD4" w:rsidP="0047149B">
            <w:pPr>
              <w:pStyle w:val="NoSpacing"/>
            </w:pPr>
          </w:p>
          <w:p w:rsidR="00E96BD4" w:rsidRDefault="00E96BD4" w:rsidP="0047149B">
            <w:pPr>
              <w:pStyle w:val="NoSpacing"/>
            </w:pPr>
          </w:p>
          <w:p w:rsidR="00E96BD4" w:rsidRDefault="00E96BD4" w:rsidP="0047149B">
            <w:pPr>
              <w:pStyle w:val="NoSpacing"/>
            </w:pPr>
          </w:p>
          <w:p w:rsidR="00E96BD4" w:rsidRDefault="00E96BD4" w:rsidP="0047149B">
            <w:pPr>
              <w:pStyle w:val="NoSpacing"/>
            </w:pPr>
          </w:p>
        </w:tc>
      </w:tr>
    </w:tbl>
    <w:p w:rsidR="00385BEA" w:rsidRDefault="00385BEA" w:rsidP="0047149B">
      <w:pPr>
        <w:pStyle w:val="NoSpacing"/>
      </w:pPr>
    </w:p>
    <w:p w:rsidR="00383D55" w:rsidRPr="00385BEA" w:rsidRDefault="00E96BD4" w:rsidP="0047149B">
      <w:pPr>
        <w:pStyle w:val="NoSpacing"/>
        <w:rPr>
          <w:rFonts w:ascii="Candara" w:hAnsi="Candara"/>
        </w:rPr>
      </w:pPr>
      <w:r w:rsidRPr="00385BEA">
        <w:rPr>
          <w:rFonts w:ascii="Candara" w:hAnsi="Candara"/>
        </w:rPr>
        <w:t>Why is it important to remember the Battle of the Somme one hundred years on?</w:t>
      </w:r>
    </w:p>
    <w:tbl>
      <w:tblPr>
        <w:tblStyle w:val="TableGrid"/>
        <w:tblW w:w="0" w:type="auto"/>
        <w:tblLook w:val="04A0" w:firstRow="1" w:lastRow="0" w:firstColumn="1" w:lastColumn="0" w:noHBand="0" w:noVBand="1"/>
      </w:tblPr>
      <w:tblGrid>
        <w:gridCol w:w="10682"/>
      </w:tblGrid>
      <w:tr w:rsidR="00E96BD4" w:rsidTr="00E96BD4">
        <w:tc>
          <w:tcPr>
            <w:tcW w:w="10682" w:type="dxa"/>
          </w:tcPr>
          <w:p w:rsidR="00E96BD4" w:rsidRDefault="00E96BD4" w:rsidP="0047149B">
            <w:pPr>
              <w:pStyle w:val="NoSpacing"/>
            </w:pPr>
          </w:p>
          <w:p w:rsidR="00E96BD4" w:rsidRDefault="00E96BD4" w:rsidP="0047149B">
            <w:pPr>
              <w:pStyle w:val="NoSpacing"/>
            </w:pPr>
          </w:p>
          <w:p w:rsidR="00E96BD4" w:rsidRDefault="00E96BD4" w:rsidP="0047149B">
            <w:pPr>
              <w:pStyle w:val="NoSpacing"/>
            </w:pPr>
          </w:p>
          <w:p w:rsidR="00E96BD4" w:rsidRDefault="00E96BD4" w:rsidP="0047149B">
            <w:pPr>
              <w:pStyle w:val="NoSpacing"/>
            </w:pPr>
          </w:p>
        </w:tc>
      </w:tr>
    </w:tbl>
    <w:p w:rsidR="00E96BD4" w:rsidRDefault="00E96BD4" w:rsidP="0047149B">
      <w:pPr>
        <w:pStyle w:val="NoSpacing"/>
      </w:pPr>
    </w:p>
    <w:p w:rsidR="00385BEA" w:rsidRPr="00385BEA" w:rsidRDefault="00385BEA" w:rsidP="0047149B">
      <w:pPr>
        <w:pStyle w:val="NoSpacing"/>
        <w:rPr>
          <w:rFonts w:ascii="Candara" w:hAnsi="Candara"/>
        </w:rPr>
      </w:pPr>
      <w:r w:rsidRPr="00385BEA">
        <w:rPr>
          <w:rFonts w:ascii="Candara" w:hAnsi="Candara"/>
        </w:rPr>
        <w:t>If you could ask the soldiers questions about the battle, what would you ask?</w:t>
      </w:r>
    </w:p>
    <w:tbl>
      <w:tblPr>
        <w:tblStyle w:val="TableGrid"/>
        <w:tblW w:w="0" w:type="auto"/>
        <w:tblLook w:val="04A0" w:firstRow="1" w:lastRow="0" w:firstColumn="1" w:lastColumn="0" w:noHBand="0" w:noVBand="1"/>
      </w:tblPr>
      <w:tblGrid>
        <w:gridCol w:w="10682"/>
      </w:tblGrid>
      <w:tr w:rsidR="00385BEA" w:rsidTr="00385BEA">
        <w:tc>
          <w:tcPr>
            <w:tcW w:w="10682" w:type="dxa"/>
          </w:tcPr>
          <w:p w:rsidR="00385BEA" w:rsidRDefault="00385BEA" w:rsidP="0047149B">
            <w:pPr>
              <w:pStyle w:val="NoSpacing"/>
            </w:pPr>
          </w:p>
          <w:p w:rsidR="00385BEA" w:rsidRDefault="00385BEA" w:rsidP="0047149B">
            <w:pPr>
              <w:pStyle w:val="NoSpacing"/>
            </w:pPr>
          </w:p>
          <w:p w:rsidR="00385BEA" w:rsidRDefault="00385BEA" w:rsidP="0047149B">
            <w:pPr>
              <w:pStyle w:val="NoSpacing"/>
            </w:pPr>
          </w:p>
          <w:p w:rsidR="00385BEA" w:rsidRDefault="00385BEA" w:rsidP="0047149B">
            <w:pPr>
              <w:pStyle w:val="NoSpacing"/>
            </w:pPr>
          </w:p>
        </w:tc>
      </w:tr>
    </w:tbl>
    <w:p w:rsidR="00385BEA" w:rsidRDefault="00385BEA" w:rsidP="0047149B">
      <w:pPr>
        <w:pStyle w:val="NoSpacing"/>
      </w:pPr>
    </w:p>
    <w:p w:rsidR="00E96BD4" w:rsidRPr="00385BEA" w:rsidRDefault="00E96BD4" w:rsidP="00E96BD4">
      <w:pPr>
        <w:pStyle w:val="NoSpacing"/>
        <w:rPr>
          <w:rFonts w:ascii="Candara" w:hAnsi="Candara"/>
        </w:rPr>
      </w:pPr>
      <w:r w:rsidRPr="00385BEA">
        <w:rPr>
          <w:rFonts w:ascii="Candara" w:hAnsi="Candara"/>
        </w:rPr>
        <w:t>What three words sum up your feelings about the film?</w:t>
      </w:r>
    </w:p>
    <w:tbl>
      <w:tblPr>
        <w:tblStyle w:val="TableGrid"/>
        <w:tblW w:w="0" w:type="auto"/>
        <w:tblLook w:val="04A0" w:firstRow="1" w:lastRow="0" w:firstColumn="1" w:lastColumn="0" w:noHBand="0" w:noVBand="1"/>
      </w:tblPr>
      <w:tblGrid>
        <w:gridCol w:w="3560"/>
        <w:gridCol w:w="3561"/>
        <w:gridCol w:w="3561"/>
      </w:tblGrid>
      <w:tr w:rsidR="00E96BD4" w:rsidTr="00E96BD4">
        <w:tc>
          <w:tcPr>
            <w:tcW w:w="3560" w:type="dxa"/>
          </w:tcPr>
          <w:p w:rsidR="00E96BD4" w:rsidRDefault="00E96BD4" w:rsidP="00E96BD4">
            <w:pPr>
              <w:pStyle w:val="NoSpacing"/>
            </w:pPr>
          </w:p>
          <w:p w:rsidR="00E96BD4" w:rsidRDefault="00E96BD4" w:rsidP="00E96BD4">
            <w:pPr>
              <w:pStyle w:val="NoSpacing"/>
            </w:pPr>
          </w:p>
        </w:tc>
        <w:tc>
          <w:tcPr>
            <w:tcW w:w="3561" w:type="dxa"/>
          </w:tcPr>
          <w:p w:rsidR="00E96BD4" w:rsidRDefault="00E96BD4" w:rsidP="00E96BD4">
            <w:pPr>
              <w:pStyle w:val="NoSpacing"/>
            </w:pPr>
          </w:p>
        </w:tc>
        <w:tc>
          <w:tcPr>
            <w:tcW w:w="3561" w:type="dxa"/>
          </w:tcPr>
          <w:p w:rsidR="00E96BD4" w:rsidRDefault="00E96BD4" w:rsidP="00E96BD4">
            <w:pPr>
              <w:pStyle w:val="NoSpacing"/>
            </w:pPr>
          </w:p>
        </w:tc>
      </w:tr>
    </w:tbl>
    <w:p w:rsidR="00E96BD4" w:rsidRPr="00E96BD4" w:rsidRDefault="00E96BD4" w:rsidP="00E96BD4">
      <w:pPr>
        <w:pStyle w:val="NoSpacing"/>
      </w:pPr>
    </w:p>
    <w:p w:rsidR="00383D55" w:rsidRPr="00A93DBA" w:rsidRDefault="00D14E03" w:rsidP="00095655">
      <w:pPr>
        <w:pStyle w:val="Title"/>
        <w:rPr>
          <w:rFonts w:ascii="Candara" w:hAnsi="Candara"/>
          <w:b/>
          <w:sz w:val="32"/>
        </w:rPr>
      </w:pPr>
      <w:r w:rsidRPr="00A93DBA">
        <w:rPr>
          <w:rFonts w:ascii="Candara" w:hAnsi="Candara"/>
          <w:b/>
          <w:sz w:val="32"/>
        </w:rPr>
        <w:t xml:space="preserve">About </w:t>
      </w:r>
      <w:r w:rsidR="00383D55" w:rsidRPr="00A93DBA">
        <w:rPr>
          <w:rFonts w:ascii="Candara" w:hAnsi="Candara"/>
          <w:b/>
          <w:sz w:val="32"/>
        </w:rPr>
        <w:t>The Battle of the Somme Centenary Tour</w:t>
      </w:r>
    </w:p>
    <w:p w:rsidR="00095655" w:rsidRDefault="00095655" w:rsidP="00095655">
      <w:pPr>
        <w:pStyle w:val="p1"/>
        <w:rPr>
          <w:rStyle w:val="s1"/>
          <w:rFonts w:ascii="Candara" w:hAnsi="Candara"/>
          <w:color w:val="auto"/>
          <w:sz w:val="22"/>
          <w:szCs w:val="22"/>
        </w:rPr>
      </w:pPr>
      <w:r w:rsidRPr="00383D55">
        <w:rPr>
          <w:rStyle w:val="s1"/>
          <w:rFonts w:ascii="Candara" w:hAnsi="Candara"/>
          <w:color w:val="auto"/>
          <w:sz w:val="22"/>
          <w:szCs w:val="22"/>
        </w:rPr>
        <w:t xml:space="preserve">From July 1st 2016 till July 2017 </w:t>
      </w:r>
      <w:r>
        <w:rPr>
          <w:rStyle w:val="s1"/>
          <w:rFonts w:ascii="Candara" w:hAnsi="Candara"/>
          <w:color w:val="auto"/>
          <w:sz w:val="22"/>
          <w:szCs w:val="22"/>
        </w:rPr>
        <w:t xml:space="preserve">there will be </w:t>
      </w:r>
      <w:r w:rsidRPr="00383D55">
        <w:rPr>
          <w:rStyle w:val="s1"/>
          <w:rFonts w:ascii="Candara" w:hAnsi="Candara"/>
          <w:b/>
          <w:bCs/>
          <w:color w:val="auto"/>
          <w:sz w:val="22"/>
          <w:szCs w:val="22"/>
        </w:rPr>
        <w:t>100 orchestral performances</w:t>
      </w:r>
      <w:r w:rsidRPr="00383D55">
        <w:rPr>
          <w:rStyle w:val="s1"/>
          <w:rFonts w:ascii="Candara" w:hAnsi="Candara"/>
          <w:color w:val="auto"/>
          <w:sz w:val="22"/>
          <w:szCs w:val="22"/>
        </w:rPr>
        <w:t xml:space="preserve"> </w:t>
      </w:r>
      <w:r>
        <w:rPr>
          <w:rStyle w:val="s1"/>
          <w:rFonts w:ascii="Candara" w:hAnsi="Candara"/>
          <w:color w:val="auto"/>
          <w:sz w:val="22"/>
          <w:szCs w:val="22"/>
        </w:rPr>
        <w:t xml:space="preserve">of </w:t>
      </w:r>
      <w:r w:rsidRPr="00383D55">
        <w:rPr>
          <w:rStyle w:val="s1"/>
          <w:rFonts w:ascii="Candara" w:hAnsi="Candara"/>
          <w:color w:val="auto"/>
          <w:sz w:val="22"/>
          <w:szCs w:val="22"/>
        </w:rPr>
        <w:t xml:space="preserve">iconic 1916 film </w:t>
      </w:r>
      <w:hyperlink r:id="rId10" w:tgtFrame="_blank" w:history="1">
        <w:r w:rsidRPr="00095655">
          <w:rPr>
            <w:rStyle w:val="s1"/>
            <w:rFonts w:ascii="Candara" w:hAnsi="Candara"/>
            <w:i/>
            <w:color w:val="auto"/>
            <w:sz w:val="22"/>
            <w:szCs w:val="22"/>
          </w:rPr>
          <w:t>The Battle of the Somme</w:t>
        </w:r>
      </w:hyperlink>
      <w:r>
        <w:rPr>
          <w:rStyle w:val="s1"/>
          <w:rFonts w:ascii="Candara" w:hAnsi="Candara"/>
          <w:b/>
          <w:bCs/>
          <w:color w:val="auto"/>
          <w:sz w:val="22"/>
          <w:szCs w:val="22"/>
        </w:rPr>
        <w:t xml:space="preserve"> </w:t>
      </w:r>
      <w:r>
        <w:rPr>
          <w:rStyle w:val="s1"/>
          <w:rFonts w:ascii="Candara" w:hAnsi="Candara"/>
          <w:color w:val="auto"/>
          <w:sz w:val="22"/>
          <w:szCs w:val="22"/>
        </w:rPr>
        <w:t>with</w:t>
      </w:r>
      <w:r w:rsidRPr="00383D55">
        <w:rPr>
          <w:rStyle w:val="s1"/>
          <w:rFonts w:ascii="Candara" w:hAnsi="Candara"/>
          <w:color w:val="auto"/>
          <w:sz w:val="22"/>
          <w:szCs w:val="22"/>
        </w:rPr>
        <w:t xml:space="preserve"> Laura Rossi’s acclaimed </w:t>
      </w:r>
      <w:r>
        <w:rPr>
          <w:rStyle w:val="s1"/>
          <w:rFonts w:ascii="Candara" w:hAnsi="Candara"/>
          <w:color w:val="auto"/>
          <w:sz w:val="22"/>
          <w:szCs w:val="22"/>
        </w:rPr>
        <w:t xml:space="preserve">orchestral score </w:t>
      </w:r>
      <w:r w:rsidRPr="00383D55">
        <w:rPr>
          <w:rStyle w:val="s1"/>
          <w:rFonts w:ascii="Candara" w:hAnsi="Candara"/>
          <w:color w:val="auto"/>
          <w:sz w:val="22"/>
          <w:szCs w:val="22"/>
        </w:rPr>
        <w:t>to mark the 100th anniversary of the Battle of the Somme.</w:t>
      </w:r>
    </w:p>
    <w:p w:rsidR="00F717DE" w:rsidRPr="00383D55" w:rsidRDefault="00F717DE" w:rsidP="00095655">
      <w:pPr>
        <w:pStyle w:val="p1"/>
        <w:rPr>
          <w:rStyle w:val="s1"/>
          <w:rFonts w:ascii="Candara" w:hAnsi="Candara"/>
          <w:color w:val="auto"/>
          <w:sz w:val="22"/>
          <w:szCs w:val="22"/>
        </w:rPr>
      </w:pPr>
    </w:p>
    <w:p w:rsidR="00383D55" w:rsidRDefault="00095655" w:rsidP="00383D55">
      <w:pPr>
        <w:pStyle w:val="p1"/>
        <w:rPr>
          <w:rStyle w:val="s1"/>
          <w:rFonts w:ascii="Candara" w:hAnsi="Candara"/>
          <w:color w:val="auto"/>
          <w:sz w:val="22"/>
          <w:szCs w:val="22"/>
        </w:rPr>
      </w:pPr>
      <w:r>
        <w:rPr>
          <w:rStyle w:val="s1"/>
          <w:rFonts w:ascii="Candara" w:hAnsi="Candara"/>
          <w:color w:val="auto"/>
          <w:sz w:val="22"/>
          <w:szCs w:val="22"/>
        </w:rPr>
        <w:t xml:space="preserve">One hundred </w:t>
      </w:r>
      <w:r w:rsidR="00383D55" w:rsidRPr="00383D55">
        <w:rPr>
          <w:rStyle w:val="s1"/>
          <w:rFonts w:ascii="Candara" w:hAnsi="Candara"/>
          <w:color w:val="auto"/>
          <w:sz w:val="22"/>
          <w:szCs w:val="22"/>
        </w:rPr>
        <w:t xml:space="preserve">years ago your </w:t>
      </w:r>
      <w:r w:rsidR="003E3573">
        <w:rPr>
          <w:rStyle w:val="s1"/>
          <w:rFonts w:ascii="Candara" w:hAnsi="Candara"/>
          <w:color w:val="auto"/>
          <w:sz w:val="22"/>
          <w:szCs w:val="22"/>
        </w:rPr>
        <w:t xml:space="preserve">father, </w:t>
      </w:r>
      <w:r w:rsidR="00383D55" w:rsidRPr="00383D55">
        <w:rPr>
          <w:rStyle w:val="s1"/>
          <w:rFonts w:ascii="Candara" w:hAnsi="Candara"/>
          <w:color w:val="auto"/>
          <w:sz w:val="22"/>
          <w:szCs w:val="22"/>
        </w:rPr>
        <w:t>uncle</w:t>
      </w:r>
      <w:r w:rsidR="003E3573">
        <w:rPr>
          <w:rStyle w:val="s1"/>
          <w:rFonts w:ascii="Candara" w:hAnsi="Candara"/>
          <w:color w:val="auto"/>
          <w:sz w:val="22"/>
          <w:szCs w:val="22"/>
        </w:rPr>
        <w:t xml:space="preserve"> or </w:t>
      </w:r>
      <w:r w:rsidR="00383D55" w:rsidRPr="00383D55">
        <w:rPr>
          <w:rStyle w:val="s1"/>
          <w:rFonts w:ascii="Candara" w:hAnsi="Candara"/>
          <w:color w:val="auto"/>
          <w:sz w:val="22"/>
          <w:szCs w:val="22"/>
        </w:rPr>
        <w:t xml:space="preserve">brother </w:t>
      </w:r>
      <w:r w:rsidR="003E3573">
        <w:rPr>
          <w:rStyle w:val="s1"/>
          <w:rFonts w:ascii="Candara" w:hAnsi="Candara"/>
          <w:color w:val="auto"/>
          <w:sz w:val="22"/>
          <w:szCs w:val="22"/>
        </w:rPr>
        <w:t xml:space="preserve">could have been </w:t>
      </w:r>
      <w:r w:rsidR="00383D55" w:rsidRPr="00383D55">
        <w:rPr>
          <w:rStyle w:val="s1"/>
          <w:rFonts w:ascii="Candara" w:hAnsi="Candara"/>
          <w:color w:val="auto"/>
          <w:sz w:val="22"/>
          <w:szCs w:val="22"/>
        </w:rPr>
        <w:t>signing up to be a part of something big.</w:t>
      </w:r>
      <w:r>
        <w:rPr>
          <w:rStyle w:val="s1"/>
          <w:rFonts w:ascii="Candara" w:hAnsi="Candara"/>
          <w:color w:val="auto"/>
          <w:sz w:val="22"/>
          <w:szCs w:val="22"/>
        </w:rPr>
        <w:t xml:space="preserve"> </w:t>
      </w:r>
      <w:r w:rsidR="00383D55" w:rsidRPr="00383D55">
        <w:rPr>
          <w:rStyle w:val="s1"/>
          <w:rFonts w:ascii="Candara" w:hAnsi="Candara"/>
          <w:color w:val="auto"/>
          <w:sz w:val="22"/>
          <w:szCs w:val="22"/>
        </w:rPr>
        <w:t>Together they joined forces in their Pals battalions to fight for their country.</w:t>
      </w:r>
      <w:r>
        <w:rPr>
          <w:rStyle w:val="s1"/>
          <w:rFonts w:ascii="Candara" w:hAnsi="Candara"/>
          <w:color w:val="auto"/>
          <w:sz w:val="22"/>
          <w:szCs w:val="22"/>
        </w:rPr>
        <w:t xml:space="preserve"> </w:t>
      </w:r>
      <w:r w:rsidR="00383D55" w:rsidRPr="00383D55">
        <w:rPr>
          <w:rStyle w:val="s1"/>
          <w:rFonts w:ascii="Candara" w:hAnsi="Candara"/>
          <w:color w:val="auto"/>
          <w:sz w:val="22"/>
          <w:szCs w:val="22"/>
        </w:rPr>
        <w:t>100 years on, we want to remember them and what they did through this international project to commemorate the Battle of the Somme.</w:t>
      </w:r>
    </w:p>
    <w:p w:rsidR="00D14E03" w:rsidRDefault="00D14E03" w:rsidP="00383D55">
      <w:pPr>
        <w:pStyle w:val="p1"/>
        <w:rPr>
          <w:rStyle w:val="s1"/>
          <w:rFonts w:ascii="Candara" w:hAnsi="Candara"/>
          <w:color w:val="auto"/>
          <w:sz w:val="22"/>
          <w:szCs w:val="22"/>
        </w:rPr>
      </w:pPr>
    </w:p>
    <w:p w:rsidR="00A93DBA" w:rsidRDefault="00A93DBA" w:rsidP="00383D55">
      <w:pPr>
        <w:pStyle w:val="p1"/>
        <w:rPr>
          <w:rStyle w:val="s1"/>
          <w:rFonts w:ascii="Candara" w:hAnsi="Candara"/>
          <w:color w:val="auto"/>
          <w:sz w:val="22"/>
          <w:szCs w:val="22"/>
        </w:rPr>
      </w:pPr>
      <w:r>
        <w:rPr>
          <w:rStyle w:val="s1"/>
          <w:rFonts w:ascii="Candara" w:hAnsi="Candara"/>
          <w:color w:val="auto"/>
          <w:sz w:val="22"/>
          <w:szCs w:val="22"/>
        </w:rPr>
        <w:t xml:space="preserve">Log on to </w:t>
      </w:r>
      <w:hyperlink r:id="rId11" w:history="1">
        <w:r w:rsidRPr="009D6319">
          <w:rPr>
            <w:rStyle w:val="Hyperlink"/>
            <w:rFonts w:ascii="Candara" w:hAnsi="Candara"/>
            <w:sz w:val="22"/>
            <w:szCs w:val="22"/>
          </w:rPr>
          <w:t>www.somme100FILM.com</w:t>
        </w:r>
      </w:hyperlink>
      <w:r>
        <w:rPr>
          <w:rStyle w:val="s1"/>
          <w:rFonts w:ascii="Candara" w:hAnsi="Candara"/>
          <w:color w:val="auto"/>
          <w:sz w:val="22"/>
          <w:szCs w:val="22"/>
        </w:rPr>
        <w:t xml:space="preserve"> to find out more. </w:t>
      </w:r>
    </w:p>
    <w:sectPr w:rsidR="00A93DBA" w:rsidSect="0046718C">
      <w:footerReference w:type="default" r:id="rId12"/>
      <w:pgSz w:w="11906" w:h="16838"/>
      <w:pgMar w:top="720" w:right="720" w:bottom="720" w:left="720" w:header="144" w:footer="1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E34" w:rsidRDefault="00A37E34" w:rsidP="0046718C">
      <w:pPr>
        <w:spacing w:after="0" w:line="240" w:lineRule="auto"/>
      </w:pPr>
      <w:r>
        <w:separator/>
      </w:r>
    </w:p>
  </w:endnote>
  <w:endnote w:type="continuationSeparator" w:id="0">
    <w:p w:rsidR="00A37E34" w:rsidRDefault="00A37E34" w:rsidP="00467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18C" w:rsidRPr="00F43397" w:rsidRDefault="0046718C" w:rsidP="0046718C">
    <w:pPr>
      <w:pStyle w:val="Footer"/>
      <w:jc w:val="center"/>
      <w:rPr>
        <w:rFonts w:ascii="Candara" w:hAnsi="Candara"/>
        <w:b/>
        <w:color w:val="696464" w:themeColor="text2"/>
        <w:sz w:val="18"/>
      </w:rPr>
    </w:pPr>
    <w:r w:rsidRPr="00F43397">
      <w:rPr>
        <w:rFonts w:ascii="Candara" w:hAnsi="Candara"/>
        <w:color w:val="696464" w:themeColor="text2"/>
        <w:sz w:val="18"/>
      </w:rPr>
      <w:t xml:space="preserve">©Sounding the Somme &amp; Somme100 FILM </w:t>
    </w:r>
    <w:r w:rsidRPr="00F43397">
      <w:rPr>
        <w:rFonts w:ascii="Candara" w:hAnsi="Candara"/>
        <w:b/>
        <w:color w:val="696464" w:themeColor="text2"/>
        <w:sz w:val="18"/>
      </w:rPr>
      <w:t xml:space="preserve">l </w:t>
    </w:r>
    <w:hyperlink r:id="rId1" w:history="1">
      <w:r w:rsidRPr="00F43397">
        <w:rPr>
          <w:rStyle w:val="Hyperlink"/>
          <w:rFonts w:ascii="Candara" w:hAnsi="Candara"/>
          <w:b/>
          <w:color w:val="696464" w:themeColor="text2"/>
          <w:sz w:val="18"/>
        </w:rPr>
        <w:t>soundingthesomme@gmail.com</w:t>
      </w:r>
    </w:hyperlink>
    <w:r w:rsidRPr="00F43397">
      <w:rPr>
        <w:rFonts w:ascii="Candara" w:hAnsi="Candara"/>
        <w:b/>
        <w:color w:val="696464" w:themeColor="text2"/>
        <w:sz w:val="18"/>
      </w:rPr>
      <w:t xml:space="preserve"> l </w:t>
    </w:r>
    <w:r w:rsidRPr="00F43397">
      <w:rPr>
        <w:rFonts w:ascii="Candara" w:hAnsi="Candara"/>
        <w:b/>
        <w:color w:val="696464" w:themeColor="text2"/>
        <w:sz w:val="18"/>
        <w:u w:val="single"/>
      </w:rPr>
      <w:t>www.somme100film.com</w:t>
    </w:r>
  </w:p>
  <w:p w:rsidR="0046718C" w:rsidRDefault="00140BE4" w:rsidP="00140BE4">
    <w:pPr>
      <w:pStyle w:val="Footer"/>
      <w:tabs>
        <w:tab w:val="left" w:pos="525"/>
        <w:tab w:val="center" w:pos="5233"/>
      </w:tabs>
    </w:pPr>
    <w:r>
      <w:tab/>
    </w:r>
    <w:r>
      <w:tab/>
    </w:r>
    <w:r w:rsidR="0046718C">
      <w:rPr>
        <w:noProof/>
        <w:lang w:eastAsia="en-GB"/>
      </w:rPr>
      <w:drawing>
        <wp:inline distT="0" distB="0" distL="0" distR="0" wp14:anchorId="4DDD8C1C" wp14:editId="4754E996">
          <wp:extent cx="787866" cy="514236"/>
          <wp:effectExtent l="0" t="0" r="0" b="635"/>
          <wp:docPr id="6" name="Picture 6" descr="C:\Users\Ellen\AppData\Local\Temp\Temp1_wetransfer-6ce17c.zip\Somme100 FIL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en\AppData\Local\Temp\Temp1_wetransfer-6ce17c.zip\Somme100 FILM logo.jpg"/>
                  <pic:cNvPicPr>
                    <a:picLocks noChangeAspect="1" noChangeArrowheads="1"/>
                  </pic:cNvPicPr>
                </pic:nvPicPr>
                <pic:blipFill rotWithShape="1">
                  <a:blip r:embed="rId2">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l="6806" t="6353" r="5759" b="7090"/>
                  <a:stretch/>
                </pic:blipFill>
                <pic:spPr bwMode="auto">
                  <a:xfrm>
                    <a:off x="0" y="0"/>
                    <a:ext cx="790211" cy="515766"/>
                  </a:xfrm>
                  <a:prstGeom prst="rect">
                    <a:avLst/>
                  </a:prstGeom>
                  <a:noFill/>
                  <a:ln>
                    <a:noFill/>
                  </a:ln>
                  <a:extLst>
                    <a:ext uri="{53640926-AAD7-44D8-BBD7-CCE9431645EC}">
                      <a14:shadowObscured xmlns:a14="http://schemas.microsoft.com/office/drawing/2010/main"/>
                    </a:ext>
                  </a:extLst>
                </pic:spPr>
              </pic:pic>
            </a:graphicData>
          </a:graphic>
        </wp:inline>
      </w:drawing>
    </w:r>
    <w:r w:rsidR="0046718C">
      <w:rPr>
        <w:noProof/>
        <w:lang w:eastAsia="en-GB"/>
      </w:rPr>
      <w:drawing>
        <wp:inline distT="0" distB="0" distL="0" distR="0" wp14:anchorId="1F91EA0C" wp14:editId="3BCC9DEF">
          <wp:extent cx="2580364" cy="467283"/>
          <wp:effectExtent l="0" t="0" r="0" b="9525"/>
          <wp:docPr id="3" name="Picture 3" descr="C:\Users\Ellen\AppData\Local\Temp\english_landscape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en\AppData\Local\Temp\english_landscape_blac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79631" cy="467150"/>
                  </a:xfrm>
                  <a:prstGeom prst="rect">
                    <a:avLst/>
                  </a:prstGeom>
                  <a:noFill/>
                  <a:ln>
                    <a:noFill/>
                  </a:ln>
                </pic:spPr>
              </pic:pic>
            </a:graphicData>
          </a:graphic>
        </wp:inline>
      </w:drawing>
    </w:r>
    <w:r w:rsidR="0046718C">
      <w:rPr>
        <w:noProof/>
        <w:lang w:eastAsia="en-GB"/>
      </w:rPr>
      <w:drawing>
        <wp:inline distT="0" distB="0" distL="0" distR="0" wp14:anchorId="33D3AFEB" wp14:editId="5B1098E5">
          <wp:extent cx="1501932" cy="474048"/>
          <wp:effectExtent l="0" t="0" r="3175" b="2540"/>
          <wp:docPr id="5" name="Picture 5" descr="http://www.artscouncil.org.uk/sites/default/files/download-file/grant_jpeg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rtscouncil.org.uk/sites/default/files/download-file/grant_jpeg_blac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3020" cy="474391"/>
                  </a:xfrm>
                  <a:prstGeom prst="rect">
                    <a:avLst/>
                  </a:prstGeom>
                  <a:noFill/>
                  <a:ln>
                    <a:noFill/>
                  </a:ln>
                </pic:spPr>
              </pic:pic>
            </a:graphicData>
          </a:graphic>
        </wp:inline>
      </w:drawing>
    </w:r>
    <w:r w:rsidR="0046718C">
      <w:rPr>
        <w:noProof/>
        <w:lang w:eastAsia="en-GB"/>
      </w:rPr>
      <w:drawing>
        <wp:inline distT="0" distB="0" distL="0" distR="0" wp14:anchorId="26C670D2" wp14:editId="25E2E3C9">
          <wp:extent cx="650815" cy="434788"/>
          <wp:effectExtent l="0" t="0" r="0" b="3810"/>
          <wp:docPr id="9" name="Picture 9" descr="Image result for iw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iwm logo"/>
                  <pic:cNvPicPr>
                    <a:picLocks noChangeAspect="1" noChangeArrowheads="1"/>
                  </pic:cNvPicPr>
                </pic:nvPicPr>
                <pic:blipFill rotWithShape="1">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l="4297" t="21485" r="2734" b="16406"/>
                  <a:stretch/>
                </pic:blipFill>
                <pic:spPr bwMode="auto">
                  <a:xfrm>
                    <a:off x="0" y="0"/>
                    <a:ext cx="656135" cy="438342"/>
                  </a:xfrm>
                  <a:prstGeom prst="rect">
                    <a:avLst/>
                  </a:prstGeom>
                  <a:noFill/>
                  <a:ln>
                    <a:noFill/>
                  </a:ln>
                  <a:extLst>
                    <a:ext uri="{53640926-AAD7-44D8-BBD7-CCE9431645EC}">
                      <a14:shadowObscured xmlns:a14="http://schemas.microsoft.com/office/drawing/2010/main"/>
                    </a:ext>
                  </a:extLst>
                </pic:spPr>
              </pic:pic>
            </a:graphicData>
          </a:graphic>
        </wp:inline>
      </w:drawing>
    </w:r>
    <w:r w:rsidR="0046718C">
      <w:rPr>
        <w:noProof/>
        <w:lang w:eastAsia="en-GB"/>
      </w:rPr>
      <w:drawing>
        <wp:inline distT="0" distB="0" distL="0" distR="0" wp14:anchorId="0C49520A" wp14:editId="73DD1010">
          <wp:extent cx="370512" cy="400050"/>
          <wp:effectExtent l="0" t="0" r="0" b="0"/>
          <wp:docPr id="11" name="Picture 11" descr="Image result for iw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wm logo"/>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75884" cy="4058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E34" w:rsidRDefault="00A37E34" w:rsidP="0046718C">
      <w:pPr>
        <w:spacing w:after="0" w:line="240" w:lineRule="auto"/>
      </w:pPr>
      <w:r>
        <w:separator/>
      </w:r>
    </w:p>
  </w:footnote>
  <w:footnote w:type="continuationSeparator" w:id="0">
    <w:p w:rsidR="00A37E34" w:rsidRDefault="00A37E34" w:rsidP="004671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D42DF"/>
    <w:multiLevelType w:val="hybridMultilevel"/>
    <w:tmpl w:val="4322FAC4"/>
    <w:lvl w:ilvl="0" w:tplc="6038AD84">
      <w:start w:val="1"/>
      <w:numFmt w:val="bullet"/>
      <w:lvlText w:val=""/>
      <w:lvlJc w:val="left"/>
      <w:pPr>
        <w:ind w:left="720" w:hanging="360"/>
      </w:pPr>
      <w:rPr>
        <w:rFonts w:ascii="Symbol" w:hAnsi="Symbol" w:hint="default"/>
        <w:color w:val="D34817"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CE4570"/>
    <w:multiLevelType w:val="hybridMultilevel"/>
    <w:tmpl w:val="43569D92"/>
    <w:lvl w:ilvl="0" w:tplc="6038AD84">
      <w:start w:val="1"/>
      <w:numFmt w:val="bullet"/>
      <w:lvlText w:val=""/>
      <w:lvlJc w:val="left"/>
      <w:pPr>
        <w:ind w:left="360" w:hanging="360"/>
      </w:pPr>
      <w:rPr>
        <w:rFonts w:ascii="Symbol" w:hAnsi="Symbol" w:hint="default"/>
        <w:color w:val="D34817"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0EF591B"/>
    <w:multiLevelType w:val="hybridMultilevel"/>
    <w:tmpl w:val="57C479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79A315A"/>
    <w:multiLevelType w:val="hybridMultilevel"/>
    <w:tmpl w:val="174E6E48"/>
    <w:lvl w:ilvl="0" w:tplc="6038AD84">
      <w:start w:val="1"/>
      <w:numFmt w:val="bullet"/>
      <w:lvlText w:val=""/>
      <w:lvlJc w:val="left"/>
      <w:pPr>
        <w:ind w:left="720" w:hanging="360"/>
      </w:pPr>
      <w:rPr>
        <w:rFonts w:ascii="Symbol" w:hAnsi="Symbol" w:hint="default"/>
        <w:color w:val="D34817"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7C6BFD"/>
    <w:multiLevelType w:val="hybridMultilevel"/>
    <w:tmpl w:val="3110AD44"/>
    <w:lvl w:ilvl="0" w:tplc="6038AD84">
      <w:start w:val="1"/>
      <w:numFmt w:val="bullet"/>
      <w:lvlText w:val=""/>
      <w:lvlJc w:val="left"/>
      <w:pPr>
        <w:ind w:left="360" w:hanging="360"/>
      </w:pPr>
      <w:rPr>
        <w:rFonts w:ascii="Symbol" w:hAnsi="Symbol" w:hint="default"/>
        <w:color w:val="D34817"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51A2277"/>
    <w:multiLevelType w:val="hybridMultilevel"/>
    <w:tmpl w:val="8FC86232"/>
    <w:lvl w:ilvl="0" w:tplc="6038AD84">
      <w:start w:val="1"/>
      <w:numFmt w:val="bullet"/>
      <w:lvlText w:val=""/>
      <w:lvlJc w:val="left"/>
      <w:pPr>
        <w:ind w:left="360" w:hanging="360"/>
      </w:pPr>
      <w:rPr>
        <w:rFonts w:ascii="Symbol" w:hAnsi="Symbol" w:hint="default"/>
        <w:color w:val="D34817"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FC602F9"/>
    <w:multiLevelType w:val="hybridMultilevel"/>
    <w:tmpl w:val="9FB0D5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2E952A9"/>
    <w:multiLevelType w:val="hybridMultilevel"/>
    <w:tmpl w:val="B6F2FA0A"/>
    <w:lvl w:ilvl="0" w:tplc="6038AD84">
      <w:start w:val="1"/>
      <w:numFmt w:val="bullet"/>
      <w:lvlText w:val=""/>
      <w:lvlJc w:val="left"/>
      <w:pPr>
        <w:ind w:left="720" w:hanging="360"/>
      </w:pPr>
      <w:rPr>
        <w:rFonts w:ascii="Symbol" w:hAnsi="Symbol" w:hint="default"/>
        <w:color w:val="D34817"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4E45C1B"/>
    <w:multiLevelType w:val="hybridMultilevel"/>
    <w:tmpl w:val="74BA6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9275F59"/>
    <w:multiLevelType w:val="hybridMultilevel"/>
    <w:tmpl w:val="39669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9AC3896"/>
    <w:multiLevelType w:val="hybridMultilevel"/>
    <w:tmpl w:val="2022F900"/>
    <w:lvl w:ilvl="0" w:tplc="6038AD84">
      <w:start w:val="1"/>
      <w:numFmt w:val="bullet"/>
      <w:lvlText w:val=""/>
      <w:lvlJc w:val="left"/>
      <w:pPr>
        <w:ind w:left="360" w:hanging="360"/>
      </w:pPr>
      <w:rPr>
        <w:rFonts w:ascii="Symbol" w:hAnsi="Symbol" w:hint="default"/>
        <w:color w:val="D34817"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B0A7034"/>
    <w:multiLevelType w:val="hybridMultilevel"/>
    <w:tmpl w:val="B2F27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2AF5929"/>
    <w:multiLevelType w:val="hybridMultilevel"/>
    <w:tmpl w:val="1D9E9A4E"/>
    <w:lvl w:ilvl="0" w:tplc="6038AD84">
      <w:start w:val="1"/>
      <w:numFmt w:val="bullet"/>
      <w:lvlText w:val=""/>
      <w:lvlJc w:val="left"/>
      <w:pPr>
        <w:ind w:left="360" w:hanging="360"/>
      </w:pPr>
      <w:rPr>
        <w:rFonts w:ascii="Symbol" w:hAnsi="Symbol" w:hint="default"/>
        <w:color w:val="D34817"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A786E84"/>
    <w:multiLevelType w:val="hybridMultilevel"/>
    <w:tmpl w:val="26561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F6F4E90"/>
    <w:multiLevelType w:val="hybridMultilevel"/>
    <w:tmpl w:val="78A6F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F9B538C"/>
    <w:multiLevelType w:val="hybridMultilevel"/>
    <w:tmpl w:val="E96C9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82873B7"/>
    <w:multiLevelType w:val="hybridMultilevel"/>
    <w:tmpl w:val="116CE08C"/>
    <w:lvl w:ilvl="0" w:tplc="6038AD84">
      <w:start w:val="1"/>
      <w:numFmt w:val="bullet"/>
      <w:lvlText w:val=""/>
      <w:lvlJc w:val="left"/>
      <w:pPr>
        <w:ind w:left="720" w:hanging="360"/>
      </w:pPr>
      <w:rPr>
        <w:rFonts w:ascii="Symbol" w:hAnsi="Symbol" w:hint="default"/>
        <w:color w:val="D34817"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5"/>
  </w:num>
  <w:num w:numId="4">
    <w:abstractNumId w:val="13"/>
  </w:num>
  <w:num w:numId="5">
    <w:abstractNumId w:val="8"/>
  </w:num>
  <w:num w:numId="6">
    <w:abstractNumId w:val="6"/>
  </w:num>
  <w:num w:numId="7">
    <w:abstractNumId w:val="11"/>
  </w:num>
  <w:num w:numId="8">
    <w:abstractNumId w:val="10"/>
  </w:num>
  <w:num w:numId="9">
    <w:abstractNumId w:val="3"/>
  </w:num>
  <w:num w:numId="10">
    <w:abstractNumId w:val="0"/>
  </w:num>
  <w:num w:numId="11">
    <w:abstractNumId w:val="16"/>
  </w:num>
  <w:num w:numId="12">
    <w:abstractNumId w:val="2"/>
  </w:num>
  <w:num w:numId="13">
    <w:abstractNumId w:val="12"/>
  </w:num>
  <w:num w:numId="14">
    <w:abstractNumId w:val="5"/>
  </w:num>
  <w:num w:numId="15">
    <w:abstractNumId w:val="1"/>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347"/>
    <w:rsid w:val="00004C69"/>
    <w:rsid w:val="00014D49"/>
    <w:rsid w:val="00017E3C"/>
    <w:rsid w:val="0005693E"/>
    <w:rsid w:val="0006060F"/>
    <w:rsid w:val="00095655"/>
    <w:rsid w:val="000A3798"/>
    <w:rsid w:val="000C1A7B"/>
    <w:rsid w:val="000D34D5"/>
    <w:rsid w:val="000E41BE"/>
    <w:rsid w:val="000F6BE9"/>
    <w:rsid w:val="00104AC1"/>
    <w:rsid w:val="0011525D"/>
    <w:rsid w:val="00140BE4"/>
    <w:rsid w:val="0016067F"/>
    <w:rsid w:val="00165306"/>
    <w:rsid w:val="001A545F"/>
    <w:rsid w:val="001A6FE4"/>
    <w:rsid w:val="001F57EF"/>
    <w:rsid w:val="001F792C"/>
    <w:rsid w:val="0022087F"/>
    <w:rsid w:val="00256B9E"/>
    <w:rsid w:val="0028584B"/>
    <w:rsid w:val="002B2512"/>
    <w:rsid w:val="002C2052"/>
    <w:rsid w:val="002D2517"/>
    <w:rsid w:val="002E4EC9"/>
    <w:rsid w:val="00311D40"/>
    <w:rsid w:val="00380E1F"/>
    <w:rsid w:val="00383D55"/>
    <w:rsid w:val="00385BEA"/>
    <w:rsid w:val="003C090C"/>
    <w:rsid w:val="003E3573"/>
    <w:rsid w:val="00402347"/>
    <w:rsid w:val="0041621E"/>
    <w:rsid w:val="0043489C"/>
    <w:rsid w:val="0046718C"/>
    <w:rsid w:val="0047149B"/>
    <w:rsid w:val="00496BF7"/>
    <w:rsid w:val="004E3A83"/>
    <w:rsid w:val="00510B9B"/>
    <w:rsid w:val="00515B92"/>
    <w:rsid w:val="00561C11"/>
    <w:rsid w:val="00567773"/>
    <w:rsid w:val="005811F8"/>
    <w:rsid w:val="0061080F"/>
    <w:rsid w:val="006F2229"/>
    <w:rsid w:val="0075351E"/>
    <w:rsid w:val="007556BB"/>
    <w:rsid w:val="007B73D3"/>
    <w:rsid w:val="007C2D7A"/>
    <w:rsid w:val="007D4D7F"/>
    <w:rsid w:val="0080225B"/>
    <w:rsid w:val="00836B5A"/>
    <w:rsid w:val="00891009"/>
    <w:rsid w:val="00893181"/>
    <w:rsid w:val="008E652E"/>
    <w:rsid w:val="00903012"/>
    <w:rsid w:val="0090342E"/>
    <w:rsid w:val="0093593B"/>
    <w:rsid w:val="00964BF6"/>
    <w:rsid w:val="00983131"/>
    <w:rsid w:val="009B1D36"/>
    <w:rsid w:val="009E0917"/>
    <w:rsid w:val="009F3ED0"/>
    <w:rsid w:val="00A22171"/>
    <w:rsid w:val="00A37E34"/>
    <w:rsid w:val="00A53F3C"/>
    <w:rsid w:val="00A5604A"/>
    <w:rsid w:val="00A765E5"/>
    <w:rsid w:val="00A93DBA"/>
    <w:rsid w:val="00AB739D"/>
    <w:rsid w:val="00AC7B52"/>
    <w:rsid w:val="00AF60A3"/>
    <w:rsid w:val="00B320FA"/>
    <w:rsid w:val="00B51BCC"/>
    <w:rsid w:val="00B62E8E"/>
    <w:rsid w:val="00C05F9A"/>
    <w:rsid w:val="00C30CD4"/>
    <w:rsid w:val="00C83F62"/>
    <w:rsid w:val="00C85337"/>
    <w:rsid w:val="00C932CB"/>
    <w:rsid w:val="00C95DEF"/>
    <w:rsid w:val="00CD035A"/>
    <w:rsid w:val="00CF0205"/>
    <w:rsid w:val="00D147ED"/>
    <w:rsid w:val="00D14E03"/>
    <w:rsid w:val="00DC28C8"/>
    <w:rsid w:val="00E7775C"/>
    <w:rsid w:val="00E96BD4"/>
    <w:rsid w:val="00E96FA8"/>
    <w:rsid w:val="00ED5C52"/>
    <w:rsid w:val="00F05087"/>
    <w:rsid w:val="00F56409"/>
    <w:rsid w:val="00F717DE"/>
    <w:rsid w:val="00F732C0"/>
    <w:rsid w:val="00F832C4"/>
    <w:rsid w:val="00FF253C"/>
    <w:rsid w:val="00FF2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347"/>
  </w:style>
  <w:style w:type="paragraph" w:styleId="Heading1">
    <w:name w:val="heading 1"/>
    <w:basedOn w:val="Normal"/>
    <w:next w:val="Normal"/>
    <w:link w:val="Heading1Char"/>
    <w:uiPriority w:val="9"/>
    <w:qFormat/>
    <w:rsid w:val="00383D55"/>
    <w:pPr>
      <w:keepNext/>
      <w:keepLines/>
      <w:spacing w:before="480" w:after="0"/>
      <w:outlineLvl w:val="0"/>
    </w:pPr>
    <w:rPr>
      <w:rFonts w:asciiTheme="majorHAnsi" w:eastAsiaTheme="majorEastAsia" w:hAnsiTheme="majorHAnsi" w:cstheme="majorBidi"/>
      <w:b/>
      <w:bCs/>
      <w:color w:val="9D3511" w:themeColor="accent1" w:themeShade="BF"/>
      <w:sz w:val="28"/>
      <w:szCs w:val="28"/>
    </w:rPr>
  </w:style>
  <w:style w:type="paragraph" w:styleId="Heading3">
    <w:name w:val="heading 3"/>
    <w:basedOn w:val="Normal"/>
    <w:link w:val="Heading3Char"/>
    <w:uiPriority w:val="9"/>
    <w:qFormat/>
    <w:rsid w:val="000F6BE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2347"/>
    <w:pPr>
      <w:spacing w:after="0" w:line="240" w:lineRule="auto"/>
    </w:pPr>
  </w:style>
  <w:style w:type="paragraph" w:styleId="Title">
    <w:name w:val="Title"/>
    <w:basedOn w:val="Normal"/>
    <w:next w:val="Normal"/>
    <w:link w:val="TitleChar"/>
    <w:uiPriority w:val="10"/>
    <w:qFormat/>
    <w:rsid w:val="00402347"/>
    <w:pPr>
      <w:pBdr>
        <w:bottom w:val="single" w:sz="8" w:space="4" w:color="D34817" w:themeColor="accent1"/>
      </w:pBdr>
      <w:spacing w:after="300" w:line="240" w:lineRule="auto"/>
      <w:contextualSpacing/>
    </w:pPr>
    <w:rPr>
      <w:rFonts w:asciiTheme="majorHAnsi" w:eastAsiaTheme="majorEastAsia" w:hAnsiTheme="majorHAnsi" w:cstheme="majorBidi"/>
      <w:color w:val="4E4A4A" w:themeColor="text2" w:themeShade="BF"/>
      <w:spacing w:val="5"/>
      <w:kern w:val="28"/>
      <w:sz w:val="52"/>
      <w:szCs w:val="52"/>
    </w:rPr>
  </w:style>
  <w:style w:type="character" w:customStyle="1" w:styleId="TitleChar">
    <w:name w:val="Title Char"/>
    <w:basedOn w:val="DefaultParagraphFont"/>
    <w:link w:val="Title"/>
    <w:uiPriority w:val="10"/>
    <w:rsid w:val="00402347"/>
    <w:rPr>
      <w:rFonts w:asciiTheme="majorHAnsi" w:eastAsiaTheme="majorEastAsia" w:hAnsiTheme="majorHAnsi" w:cstheme="majorBidi"/>
      <w:color w:val="4E4A4A" w:themeColor="text2" w:themeShade="BF"/>
      <w:spacing w:val="5"/>
      <w:kern w:val="28"/>
      <w:sz w:val="52"/>
      <w:szCs w:val="52"/>
    </w:rPr>
  </w:style>
  <w:style w:type="paragraph" w:styleId="Subtitle">
    <w:name w:val="Subtitle"/>
    <w:basedOn w:val="Normal"/>
    <w:next w:val="Normal"/>
    <w:link w:val="SubtitleChar"/>
    <w:uiPriority w:val="11"/>
    <w:qFormat/>
    <w:rsid w:val="00402347"/>
    <w:pPr>
      <w:numPr>
        <w:ilvl w:val="1"/>
      </w:numPr>
    </w:pPr>
    <w:rPr>
      <w:rFonts w:asciiTheme="majorHAnsi" w:eastAsiaTheme="majorEastAsia" w:hAnsiTheme="majorHAnsi" w:cstheme="majorBidi"/>
      <w:i/>
      <w:iCs/>
      <w:color w:val="D34817" w:themeColor="accent1"/>
      <w:spacing w:val="15"/>
      <w:sz w:val="24"/>
      <w:szCs w:val="24"/>
    </w:rPr>
  </w:style>
  <w:style w:type="character" w:customStyle="1" w:styleId="SubtitleChar">
    <w:name w:val="Subtitle Char"/>
    <w:basedOn w:val="DefaultParagraphFont"/>
    <w:link w:val="Subtitle"/>
    <w:uiPriority w:val="11"/>
    <w:rsid w:val="00402347"/>
    <w:rPr>
      <w:rFonts w:asciiTheme="majorHAnsi" w:eastAsiaTheme="majorEastAsia" w:hAnsiTheme="majorHAnsi" w:cstheme="majorBidi"/>
      <w:i/>
      <w:iCs/>
      <w:color w:val="D34817" w:themeColor="accent1"/>
      <w:spacing w:val="15"/>
      <w:sz w:val="24"/>
      <w:szCs w:val="24"/>
    </w:rPr>
  </w:style>
  <w:style w:type="paragraph" w:styleId="ListParagraph">
    <w:name w:val="List Paragraph"/>
    <w:basedOn w:val="Normal"/>
    <w:uiPriority w:val="34"/>
    <w:qFormat/>
    <w:rsid w:val="0090342E"/>
    <w:pPr>
      <w:ind w:left="720"/>
      <w:contextualSpacing/>
    </w:pPr>
  </w:style>
  <w:style w:type="character" w:styleId="IntenseEmphasis">
    <w:name w:val="Intense Emphasis"/>
    <w:basedOn w:val="DefaultParagraphFont"/>
    <w:uiPriority w:val="21"/>
    <w:qFormat/>
    <w:rsid w:val="00893181"/>
    <w:rPr>
      <w:b/>
      <w:bCs/>
      <w:i/>
      <w:iCs/>
      <w:color w:val="D34817" w:themeColor="accent1"/>
    </w:rPr>
  </w:style>
  <w:style w:type="character" w:customStyle="1" w:styleId="Heading3Char">
    <w:name w:val="Heading 3 Char"/>
    <w:basedOn w:val="DefaultParagraphFont"/>
    <w:link w:val="Heading3"/>
    <w:uiPriority w:val="9"/>
    <w:rsid w:val="000F6BE9"/>
    <w:rPr>
      <w:rFonts w:ascii="Times New Roman" w:eastAsia="Times New Roman" w:hAnsi="Times New Roman" w:cs="Times New Roman"/>
      <w:b/>
      <w:bCs/>
      <w:sz w:val="27"/>
      <w:szCs w:val="27"/>
      <w:lang w:eastAsia="en-GB"/>
    </w:rPr>
  </w:style>
  <w:style w:type="character" w:customStyle="1" w:styleId="c-hd">
    <w:name w:val="c-hd"/>
    <w:basedOn w:val="DefaultParagraphFont"/>
    <w:rsid w:val="000F6BE9"/>
  </w:style>
  <w:style w:type="character" w:customStyle="1" w:styleId="c-state">
    <w:name w:val="c-state"/>
    <w:basedOn w:val="DefaultParagraphFont"/>
    <w:rsid w:val="000F6BE9"/>
  </w:style>
  <w:style w:type="character" w:styleId="Hyperlink">
    <w:name w:val="Hyperlink"/>
    <w:basedOn w:val="DefaultParagraphFont"/>
    <w:uiPriority w:val="99"/>
    <w:unhideWhenUsed/>
    <w:rsid w:val="000F6BE9"/>
    <w:rPr>
      <w:color w:val="0000FF"/>
      <w:u w:val="single"/>
    </w:rPr>
  </w:style>
  <w:style w:type="paragraph" w:styleId="Header">
    <w:name w:val="header"/>
    <w:basedOn w:val="Normal"/>
    <w:link w:val="HeaderChar"/>
    <w:uiPriority w:val="99"/>
    <w:unhideWhenUsed/>
    <w:rsid w:val="004671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18C"/>
  </w:style>
  <w:style w:type="paragraph" w:styleId="Footer">
    <w:name w:val="footer"/>
    <w:basedOn w:val="Normal"/>
    <w:link w:val="FooterChar"/>
    <w:uiPriority w:val="99"/>
    <w:unhideWhenUsed/>
    <w:rsid w:val="004671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18C"/>
  </w:style>
  <w:style w:type="paragraph" w:styleId="BalloonText">
    <w:name w:val="Balloon Text"/>
    <w:basedOn w:val="Normal"/>
    <w:link w:val="BalloonTextChar"/>
    <w:uiPriority w:val="99"/>
    <w:semiHidden/>
    <w:unhideWhenUsed/>
    <w:rsid w:val="00467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18C"/>
    <w:rPr>
      <w:rFonts w:ascii="Tahoma" w:hAnsi="Tahoma" w:cs="Tahoma"/>
      <w:sz w:val="16"/>
      <w:szCs w:val="16"/>
    </w:rPr>
  </w:style>
  <w:style w:type="table" w:styleId="TableGrid">
    <w:name w:val="Table Grid"/>
    <w:basedOn w:val="TableNormal"/>
    <w:uiPriority w:val="59"/>
    <w:rsid w:val="00471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C932CB"/>
    <w:pPr>
      <w:spacing w:after="0" w:line="240" w:lineRule="auto"/>
    </w:pPr>
    <w:rPr>
      <w:rFonts w:ascii=".SF UI Text" w:eastAsiaTheme="minorEastAsia" w:hAnsi=".SF UI Text" w:cs="Times New Roman"/>
      <w:color w:val="454545"/>
      <w:sz w:val="26"/>
      <w:szCs w:val="26"/>
      <w:lang w:eastAsia="en-GB"/>
    </w:rPr>
  </w:style>
  <w:style w:type="character" w:customStyle="1" w:styleId="s1">
    <w:name w:val="s1"/>
    <w:basedOn w:val="DefaultParagraphFont"/>
    <w:rsid w:val="00C932CB"/>
    <w:rPr>
      <w:rFonts w:ascii=".SFUIText-Regular" w:hAnsi=".SFUIText-Regular" w:hint="default"/>
      <w:b w:val="0"/>
      <w:bCs w:val="0"/>
      <w:i w:val="0"/>
      <w:iCs w:val="0"/>
      <w:sz w:val="34"/>
      <w:szCs w:val="34"/>
    </w:rPr>
  </w:style>
  <w:style w:type="character" w:customStyle="1" w:styleId="apple-converted-space">
    <w:name w:val="apple-converted-space"/>
    <w:basedOn w:val="DefaultParagraphFont"/>
    <w:rsid w:val="0041621E"/>
  </w:style>
  <w:style w:type="character" w:customStyle="1" w:styleId="Heading1Char">
    <w:name w:val="Heading 1 Char"/>
    <w:basedOn w:val="DefaultParagraphFont"/>
    <w:link w:val="Heading1"/>
    <w:uiPriority w:val="9"/>
    <w:rsid w:val="00383D55"/>
    <w:rPr>
      <w:rFonts w:asciiTheme="majorHAnsi" w:eastAsiaTheme="majorEastAsia" w:hAnsiTheme="majorHAnsi" w:cstheme="majorBidi"/>
      <w:b/>
      <w:bCs/>
      <w:color w:val="9D3511" w:themeColor="accent1" w:themeShade="BF"/>
      <w:sz w:val="28"/>
      <w:szCs w:val="28"/>
    </w:rPr>
  </w:style>
  <w:style w:type="paragraph" w:customStyle="1" w:styleId="tvepcenter">
    <w:name w:val="tve_p_center"/>
    <w:basedOn w:val="Normal"/>
    <w:rsid w:val="00383D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383D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83D55"/>
    <w:rPr>
      <w:b/>
      <w:bCs/>
    </w:rPr>
  </w:style>
  <w:style w:type="character" w:styleId="Emphasis">
    <w:name w:val="Emphasis"/>
    <w:basedOn w:val="DefaultParagraphFont"/>
    <w:uiPriority w:val="20"/>
    <w:qFormat/>
    <w:rsid w:val="00E96BD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347"/>
  </w:style>
  <w:style w:type="paragraph" w:styleId="Heading1">
    <w:name w:val="heading 1"/>
    <w:basedOn w:val="Normal"/>
    <w:next w:val="Normal"/>
    <w:link w:val="Heading1Char"/>
    <w:uiPriority w:val="9"/>
    <w:qFormat/>
    <w:rsid w:val="00383D55"/>
    <w:pPr>
      <w:keepNext/>
      <w:keepLines/>
      <w:spacing w:before="480" w:after="0"/>
      <w:outlineLvl w:val="0"/>
    </w:pPr>
    <w:rPr>
      <w:rFonts w:asciiTheme="majorHAnsi" w:eastAsiaTheme="majorEastAsia" w:hAnsiTheme="majorHAnsi" w:cstheme="majorBidi"/>
      <w:b/>
      <w:bCs/>
      <w:color w:val="9D3511" w:themeColor="accent1" w:themeShade="BF"/>
      <w:sz w:val="28"/>
      <w:szCs w:val="28"/>
    </w:rPr>
  </w:style>
  <w:style w:type="paragraph" w:styleId="Heading3">
    <w:name w:val="heading 3"/>
    <w:basedOn w:val="Normal"/>
    <w:link w:val="Heading3Char"/>
    <w:uiPriority w:val="9"/>
    <w:qFormat/>
    <w:rsid w:val="000F6BE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2347"/>
    <w:pPr>
      <w:spacing w:after="0" w:line="240" w:lineRule="auto"/>
    </w:pPr>
  </w:style>
  <w:style w:type="paragraph" w:styleId="Title">
    <w:name w:val="Title"/>
    <w:basedOn w:val="Normal"/>
    <w:next w:val="Normal"/>
    <w:link w:val="TitleChar"/>
    <w:uiPriority w:val="10"/>
    <w:qFormat/>
    <w:rsid w:val="00402347"/>
    <w:pPr>
      <w:pBdr>
        <w:bottom w:val="single" w:sz="8" w:space="4" w:color="D34817" w:themeColor="accent1"/>
      </w:pBdr>
      <w:spacing w:after="300" w:line="240" w:lineRule="auto"/>
      <w:contextualSpacing/>
    </w:pPr>
    <w:rPr>
      <w:rFonts w:asciiTheme="majorHAnsi" w:eastAsiaTheme="majorEastAsia" w:hAnsiTheme="majorHAnsi" w:cstheme="majorBidi"/>
      <w:color w:val="4E4A4A" w:themeColor="text2" w:themeShade="BF"/>
      <w:spacing w:val="5"/>
      <w:kern w:val="28"/>
      <w:sz w:val="52"/>
      <w:szCs w:val="52"/>
    </w:rPr>
  </w:style>
  <w:style w:type="character" w:customStyle="1" w:styleId="TitleChar">
    <w:name w:val="Title Char"/>
    <w:basedOn w:val="DefaultParagraphFont"/>
    <w:link w:val="Title"/>
    <w:uiPriority w:val="10"/>
    <w:rsid w:val="00402347"/>
    <w:rPr>
      <w:rFonts w:asciiTheme="majorHAnsi" w:eastAsiaTheme="majorEastAsia" w:hAnsiTheme="majorHAnsi" w:cstheme="majorBidi"/>
      <w:color w:val="4E4A4A" w:themeColor="text2" w:themeShade="BF"/>
      <w:spacing w:val="5"/>
      <w:kern w:val="28"/>
      <w:sz w:val="52"/>
      <w:szCs w:val="52"/>
    </w:rPr>
  </w:style>
  <w:style w:type="paragraph" w:styleId="Subtitle">
    <w:name w:val="Subtitle"/>
    <w:basedOn w:val="Normal"/>
    <w:next w:val="Normal"/>
    <w:link w:val="SubtitleChar"/>
    <w:uiPriority w:val="11"/>
    <w:qFormat/>
    <w:rsid w:val="00402347"/>
    <w:pPr>
      <w:numPr>
        <w:ilvl w:val="1"/>
      </w:numPr>
    </w:pPr>
    <w:rPr>
      <w:rFonts w:asciiTheme="majorHAnsi" w:eastAsiaTheme="majorEastAsia" w:hAnsiTheme="majorHAnsi" w:cstheme="majorBidi"/>
      <w:i/>
      <w:iCs/>
      <w:color w:val="D34817" w:themeColor="accent1"/>
      <w:spacing w:val="15"/>
      <w:sz w:val="24"/>
      <w:szCs w:val="24"/>
    </w:rPr>
  </w:style>
  <w:style w:type="character" w:customStyle="1" w:styleId="SubtitleChar">
    <w:name w:val="Subtitle Char"/>
    <w:basedOn w:val="DefaultParagraphFont"/>
    <w:link w:val="Subtitle"/>
    <w:uiPriority w:val="11"/>
    <w:rsid w:val="00402347"/>
    <w:rPr>
      <w:rFonts w:asciiTheme="majorHAnsi" w:eastAsiaTheme="majorEastAsia" w:hAnsiTheme="majorHAnsi" w:cstheme="majorBidi"/>
      <w:i/>
      <w:iCs/>
      <w:color w:val="D34817" w:themeColor="accent1"/>
      <w:spacing w:val="15"/>
      <w:sz w:val="24"/>
      <w:szCs w:val="24"/>
    </w:rPr>
  </w:style>
  <w:style w:type="paragraph" w:styleId="ListParagraph">
    <w:name w:val="List Paragraph"/>
    <w:basedOn w:val="Normal"/>
    <w:uiPriority w:val="34"/>
    <w:qFormat/>
    <w:rsid w:val="0090342E"/>
    <w:pPr>
      <w:ind w:left="720"/>
      <w:contextualSpacing/>
    </w:pPr>
  </w:style>
  <w:style w:type="character" w:styleId="IntenseEmphasis">
    <w:name w:val="Intense Emphasis"/>
    <w:basedOn w:val="DefaultParagraphFont"/>
    <w:uiPriority w:val="21"/>
    <w:qFormat/>
    <w:rsid w:val="00893181"/>
    <w:rPr>
      <w:b/>
      <w:bCs/>
      <w:i/>
      <w:iCs/>
      <w:color w:val="D34817" w:themeColor="accent1"/>
    </w:rPr>
  </w:style>
  <w:style w:type="character" w:customStyle="1" w:styleId="Heading3Char">
    <w:name w:val="Heading 3 Char"/>
    <w:basedOn w:val="DefaultParagraphFont"/>
    <w:link w:val="Heading3"/>
    <w:uiPriority w:val="9"/>
    <w:rsid w:val="000F6BE9"/>
    <w:rPr>
      <w:rFonts w:ascii="Times New Roman" w:eastAsia="Times New Roman" w:hAnsi="Times New Roman" w:cs="Times New Roman"/>
      <w:b/>
      <w:bCs/>
      <w:sz w:val="27"/>
      <w:szCs w:val="27"/>
      <w:lang w:eastAsia="en-GB"/>
    </w:rPr>
  </w:style>
  <w:style w:type="character" w:customStyle="1" w:styleId="c-hd">
    <w:name w:val="c-hd"/>
    <w:basedOn w:val="DefaultParagraphFont"/>
    <w:rsid w:val="000F6BE9"/>
  </w:style>
  <w:style w:type="character" w:customStyle="1" w:styleId="c-state">
    <w:name w:val="c-state"/>
    <w:basedOn w:val="DefaultParagraphFont"/>
    <w:rsid w:val="000F6BE9"/>
  </w:style>
  <w:style w:type="character" w:styleId="Hyperlink">
    <w:name w:val="Hyperlink"/>
    <w:basedOn w:val="DefaultParagraphFont"/>
    <w:uiPriority w:val="99"/>
    <w:unhideWhenUsed/>
    <w:rsid w:val="000F6BE9"/>
    <w:rPr>
      <w:color w:val="0000FF"/>
      <w:u w:val="single"/>
    </w:rPr>
  </w:style>
  <w:style w:type="paragraph" w:styleId="Header">
    <w:name w:val="header"/>
    <w:basedOn w:val="Normal"/>
    <w:link w:val="HeaderChar"/>
    <w:uiPriority w:val="99"/>
    <w:unhideWhenUsed/>
    <w:rsid w:val="004671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18C"/>
  </w:style>
  <w:style w:type="paragraph" w:styleId="Footer">
    <w:name w:val="footer"/>
    <w:basedOn w:val="Normal"/>
    <w:link w:val="FooterChar"/>
    <w:uiPriority w:val="99"/>
    <w:unhideWhenUsed/>
    <w:rsid w:val="004671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18C"/>
  </w:style>
  <w:style w:type="paragraph" w:styleId="BalloonText">
    <w:name w:val="Balloon Text"/>
    <w:basedOn w:val="Normal"/>
    <w:link w:val="BalloonTextChar"/>
    <w:uiPriority w:val="99"/>
    <w:semiHidden/>
    <w:unhideWhenUsed/>
    <w:rsid w:val="00467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18C"/>
    <w:rPr>
      <w:rFonts w:ascii="Tahoma" w:hAnsi="Tahoma" w:cs="Tahoma"/>
      <w:sz w:val="16"/>
      <w:szCs w:val="16"/>
    </w:rPr>
  </w:style>
  <w:style w:type="table" w:styleId="TableGrid">
    <w:name w:val="Table Grid"/>
    <w:basedOn w:val="TableNormal"/>
    <w:uiPriority w:val="59"/>
    <w:rsid w:val="00471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C932CB"/>
    <w:pPr>
      <w:spacing w:after="0" w:line="240" w:lineRule="auto"/>
    </w:pPr>
    <w:rPr>
      <w:rFonts w:ascii=".SF UI Text" w:eastAsiaTheme="minorEastAsia" w:hAnsi=".SF UI Text" w:cs="Times New Roman"/>
      <w:color w:val="454545"/>
      <w:sz w:val="26"/>
      <w:szCs w:val="26"/>
      <w:lang w:eastAsia="en-GB"/>
    </w:rPr>
  </w:style>
  <w:style w:type="character" w:customStyle="1" w:styleId="s1">
    <w:name w:val="s1"/>
    <w:basedOn w:val="DefaultParagraphFont"/>
    <w:rsid w:val="00C932CB"/>
    <w:rPr>
      <w:rFonts w:ascii=".SFUIText-Regular" w:hAnsi=".SFUIText-Regular" w:hint="default"/>
      <w:b w:val="0"/>
      <w:bCs w:val="0"/>
      <w:i w:val="0"/>
      <w:iCs w:val="0"/>
      <w:sz w:val="34"/>
      <w:szCs w:val="34"/>
    </w:rPr>
  </w:style>
  <w:style w:type="character" w:customStyle="1" w:styleId="apple-converted-space">
    <w:name w:val="apple-converted-space"/>
    <w:basedOn w:val="DefaultParagraphFont"/>
    <w:rsid w:val="0041621E"/>
  </w:style>
  <w:style w:type="character" w:customStyle="1" w:styleId="Heading1Char">
    <w:name w:val="Heading 1 Char"/>
    <w:basedOn w:val="DefaultParagraphFont"/>
    <w:link w:val="Heading1"/>
    <w:uiPriority w:val="9"/>
    <w:rsid w:val="00383D55"/>
    <w:rPr>
      <w:rFonts w:asciiTheme="majorHAnsi" w:eastAsiaTheme="majorEastAsia" w:hAnsiTheme="majorHAnsi" w:cstheme="majorBidi"/>
      <w:b/>
      <w:bCs/>
      <w:color w:val="9D3511" w:themeColor="accent1" w:themeShade="BF"/>
      <w:sz w:val="28"/>
      <w:szCs w:val="28"/>
    </w:rPr>
  </w:style>
  <w:style w:type="paragraph" w:customStyle="1" w:styleId="tvepcenter">
    <w:name w:val="tve_p_center"/>
    <w:basedOn w:val="Normal"/>
    <w:rsid w:val="00383D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383D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83D55"/>
    <w:rPr>
      <w:b/>
      <w:bCs/>
    </w:rPr>
  </w:style>
  <w:style w:type="character" w:styleId="Emphasis">
    <w:name w:val="Emphasis"/>
    <w:basedOn w:val="DefaultParagraphFont"/>
    <w:uiPriority w:val="20"/>
    <w:qFormat/>
    <w:rsid w:val="00E96B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277136">
      <w:bodyDiv w:val="1"/>
      <w:marLeft w:val="0"/>
      <w:marRight w:val="0"/>
      <w:marTop w:val="0"/>
      <w:marBottom w:val="0"/>
      <w:divBdr>
        <w:top w:val="none" w:sz="0" w:space="0" w:color="auto"/>
        <w:left w:val="none" w:sz="0" w:space="0" w:color="auto"/>
        <w:bottom w:val="none" w:sz="0" w:space="0" w:color="auto"/>
        <w:right w:val="none" w:sz="0" w:space="0" w:color="auto"/>
      </w:divBdr>
    </w:div>
    <w:div w:id="638656733">
      <w:bodyDiv w:val="1"/>
      <w:marLeft w:val="0"/>
      <w:marRight w:val="0"/>
      <w:marTop w:val="0"/>
      <w:marBottom w:val="0"/>
      <w:divBdr>
        <w:top w:val="none" w:sz="0" w:space="0" w:color="auto"/>
        <w:left w:val="none" w:sz="0" w:space="0" w:color="auto"/>
        <w:bottom w:val="none" w:sz="0" w:space="0" w:color="auto"/>
        <w:right w:val="none" w:sz="0" w:space="0" w:color="auto"/>
      </w:divBdr>
    </w:div>
    <w:div w:id="779031548">
      <w:bodyDiv w:val="1"/>
      <w:marLeft w:val="0"/>
      <w:marRight w:val="0"/>
      <w:marTop w:val="0"/>
      <w:marBottom w:val="0"/>
      <w:divBdr>
        <w:top w:val="none" w:sz="0" w:space="0" w:color="auto"/>
        <w:left w:val="none" w:sz="0" w:space="0" w:color="auto"/>
        <w:bottom w:val="none" w:sz="0" w:space="0" w:color="auto"/>
        <w:right w:val="none" w:sz="0" w:space="0" w:color="auto"/>
      </w:divBdr>
      <w:divsChild>
        <w:div w:id="927619236">
          <w:marLeft w:val="0"/>
          <w:marRight w:val="0"/>
          <w:marTop w:val="0"/>
          <w:marBottom w:val="0"/>
          <w:divBdr>
            <w:top w:val="none" w:sz="0" w:space="0" w:color="auto"/>
            <w:left w:val="none" w:sz="0" w:space="0" w:color="auto"/>
            <w:bottom w:val="none" w:sz="0" w:space="0" w:color="auto"/>
            <w:right w:val="none" w:sz="0" w:space="0" w:color="auto"/>
          </w:divBdr>
        </w:div>
      </w:divsChild>
    </w:div>
    <w:div w:id="920718481">
      <w:bodyDiv w:val="1"/>
      <w:marLeft w:val="0"/>
      <w:marRight w:val="0"/>
      <w:marTop w:val="0"/>
      <w:marBottom w:val="0"/>
      <w:divBdr>
        <w:top w:val="none" w:sz="0" w:space="0" w:color="auto"/>
        <w:left w:val="none" w:sz="0" w:space="0" w:color="auto"/>
        <w:bottom w:val="none" w:sz="0" w:space="0" w:color="auto"/>
        <w:right w:val="none" w:sz="0" w:space="0" w:color="auto"/>
      </w:divBdr>
      <w:divsChild>
        <w:div w:id="1595746458">
          <w:marLeft w:val="0"/>
          <w:marRight w:val="0"/>
          <w:marTop w:val="0"/>
          <w:marBottom w:val="0"/>
          <w:divBdr>
            <w:top w:val="none" w:sz="0" w:space="0" w:color="auto"/>
            <w:left w:val="none" w:sz="0" w:space="0" w:color="auto"/>
            <w:bottom w:val="none" w:sz="0" w:space="0" w:color="auto"/>
            <w:right w:val="none" w:sz="0" w:space="0" w:color="auto"/>
          </w:divBdr>
          <w:divsChild>
            <w:div w:id="1554925296">
              <w:marLeft w:val="0"/>
              <w:marRight w:val="0"/>
              <w:marTop w:val="0"/>
              <w:marBottom w:val="0"/>
              <w:divBdr>
                <w:top w:val="none" w:sz="0" w:space="0" w:color="auto"/>
                <w:left w:val="none" w:sz="0" w:space="0" w:color="auto"/>
                <w:bottom w:val="none" w:sz="0" w:space="0" w:color="auto"/>
                <w:right w:val="none" w:sz="0" w:space="0" w:color="auto"/>
              </w:divBdr>
            </w:div>
            <w:div w:id="1634944988">
              <w:marLeft w:val="0"/>
              <w:marRight w:val="0"/>
              <w:marTop w:val="0"/>
              <w:marBottom w:val="0"/>
              <w:divBdr>
                <w:top w:val="none" w:sz="0" w:space="0" w:color="auto"/>
                <w:left w:val="none" w:sz="0" w:space="0" w:color="auto"/>
                <w:bottom w:val="none" w:sz="0" w:space="0" w:color="auto"/>
                <w:right w:val="none" w:sz="0" w:space="0" w:color="auto"/>
              </w:divBdr>
              <w:divsChild>
                <w:div w:id="15252833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mme100FILM.com" TargetMode="External"/><Relationship Id="rId5" Type="http://schemas.openxmlformats.org/officeDocument/2006/relationships/settings" Target="settings.xml"/><Relationship Id="rId10" Type="http://schemas.openxmlformats.org/officeDocument/2006/relationships/hyperlink" Target="http://www.laurarossi.com/live-music-to-silent-film/somme/" TargetMode="External"/><Relationship Id="rId4" Type="http://schemas.microsoft.com/office/2007/relationships/stylesWithEffects" Target="stylesWithEffects.xml"/><Relationship Id="rId9" Type="http://schemas.openxmlformats.org/officeDocument/2006/relationships/hyperlink" Target="https://en.wikipedia.org/wiki/Geoffrey_Malin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5.jpeg"/><Relationship Id="rId3" Type="http://schemas.microsoft.com/office/2007/relationships/hdphoto" Target="media/hdphoto1.wdp"/><Relationship Id="rId7" Type="http://schemas.microsoft.com/office/2007/relationships/hdphoto" Target="media/hdphoto2.wdp"/><Relationship Id="rId2" Type="http://schemas.openxmlformats.org/officeDocument/2006/relationships/image" Target="media/image1.jpeg"/><Relationship Id="rId1" Type="http://schemas.openxmlformats.org/officeDocument/2006/relationships/hyperlink" Target="mailto:soundingthesomme@gmail.com" TargetMode="External"/><Relationship Id="rId6" Type="http://schemas.openxmlformats.org/officeDocument/2006/relationships/image" Target="media/image4.png"/><Relationship Id="rId5" Type="http://schemas.openxmlformats.org/officeDocument/2006/relationships/image" Target="media/image3.jpeg"/><Relationship Id="rId4" Type="http://schemas.openxmlformats.org/officeDocument/2006/relationships/image" Target="media/image2.jpeg"/><Relationship Id="rId9" Type="http://schemas.microsoft.com/office/2007/relationships/hdphoto" Target="media/hdphoto3.wdp"/></Relationships>
</file>

<file path=word/theme/theme1.xml><?xml version="1.0" encoding="utf-8"?>
<a:theme xmlns:a="http://schemas.openxmlformats.org/drawingml/2006/main" name="Office Theme">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228C1-941C-4F97-A4EA-C7590BC16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Ellen</cp:lastModifiedBy>
  <cp:revision>11</cp:revision>
  <cp:lastPrinted>2016-10-14T10:10:00Z</cp:lastPrinted>
  <dcterms:created xsi:type="dcterms:W3CDTF">2016-11-15T21:20:00Z</dcterms:created>
  <dcterms:modified xsi:type="dcterms:W3CDTF">2017-02-06T21:35:00Z</dcterms:modified>
</cp:coreProperties>
</file>